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1F8" w:rsidRPr="0047119E" w:rsidRDefault="000271F8" w:rsidP="0044382D">
      <w:pPr>
        <w:jc w:val="center"/>
        <w:rPr>
          <w:rFonts w:ascii="Times New Roman" w:hAnsi="Times New Roman" w:cs="Times New Roman"/>
          <w:sz w:val="24"/>
          <w:szCs w:val="24"/>
          <w:highlight w:val="yellow"/>
        </w:rPr>
      </w:pPr>
    </w:p>
    <w:p w:rsidR="00D53ED6" w:rsidRPr="0047119E" w:rsidRDefault="00A5689A" w:rsidP="0044382D">
      <w:pPr>
        <w:jc w:val="center"/>
        <w:rPr>
          <w:rFonts w:ascii="Times New Roman" w:hAnsi="Times New Roman" w:cs="Times New Roman"/>
          <w:sz w:val="24"/>
          <w:szCs w:val="24"/>
        </w:rPr>
      </w:pPr>
      <w:r w:rsidRPr="0047119E">
        <w:rPr>
          <w:rFonts w:ascii="Times New Roman" w:hAnsi="Times New Roman" w:cs="Times New Roman"/>
          <w:sz w:val="24"/>
          <w:szCs w:val="24"/>
          <w:highlight w:val="yellow"/>
        </w:rPr>
        <w:t>BURSA DE MERIT</w:t>
      </w:r>
      <w:r w:rsidR="000271F8" w:rsidRPr="0047119E">
        <w:rPr>
          <w:rFonts w:ascii="Times New Roman" w:hAnsi="Times New Roman" w:cs="Times New Roman"/>
          <w:sz w:val="24"/>
          <w:szCs w:val="24"/>
          <w:highlight w:val="yellow"/>
        </w:rPr>
        <w:t xml:space="preserve"> SI REZILIENTA</w:t>
      </w:r>
    </w:p>
    <w:p w:rsidR="0047119E" w:rsidRPr="0047119E" w:rsidRDefault="0047119E" w:rsidP="0047119E">
      <w:pPr>
        <w:autoSpaceDE w:val="0"/>
        <w:autoSpaceDN w:val="0"/>
        <w:adjustRightInd w:val="0"/>
        <w:spacing w:after="0" w:line="240" w:lineRule="auto"/>
        <w:jc w:val="both"/>
        <w:rPr>
          <w:rFonts w:ascii="Times New Roman" w:hAnsi="Times New Roman" w:cs="Times New Roman"/>
          <w:sz w:val="24"/>
          <w:szCs w:val="24"/>
        </w:rPr>
      </w:pPr>
    </w:p>
    <w:p w:rsidR="000271F8" w:rsidRPr="0047119E" w:rsidRDefault="000271F8" w:rsidP="0044382D">
      <w:pPr>
        <w:jc w:val="center"/>
        <w:rPr>
          <w:rFonts w:ascii="Times New Roman" w:hAnsi="Times New Roman" w:cs="Times New Roman"/>
          <w:sz w:val="24"/>
          <w:szCs w:val="24"/>
        </w:rPr>
      </w:pPr>
    </w:p>
    <w:p w:rsidR="000271F8" w:rsidRPr="0047119E" w:rsidRDefault="000271F8" w:rsidP="0047119E">
      <w:pPr>
        <w:jc w:val="both"/>
        <w:rPr>
          <w:rFonts w:ascii="Times New Roman" w:hAnsi="Times New Roman" w:cs="Times New Roman"/>
          <w:sz w:val="24"/>
          <w:szCs w:val="24"/>
        </w:rPr>
      </w:pPr>
      <w:r w:rsidRPr="0047119E">
        <w:rPr>
          <w:rFonts w:ascii="Times New Roman" w:hAnsi="Times New Roman" w:cs="Times New Roman"/>
          <w:sz w:val="24"/>
          <w:szCs w:val="24"/>
        </w:rPr>
        <w:t>-</w:t>
      </w:r>
      <w:r w:rsidR="00C750B4" w:rsidRPr="0047119E">
        <w:rPr>
          <w:rFonts w:ascii="Times New Roman" w:hAnsi="Times New Roman" w:cs="Times New Roman"/>
          <w:sz w:val="24"/>
          <w:szCs w:val="24"/>
        </w:rPr>
        <w:t xml:space="preserve"> P</w:t>
      </w:r>
      <w:r w:rsidRPr="0047119E">
        <w:rPr>
          <w:rFonts w:ascii="Times New Roman" w:hAnsi="Times New Roman" w:cs="Times New Roman"/>
          <w:sz w:val="24"/>
          <w:szCs w:val="24"/>
        </w:rPr>
        <w:t xml:space="preserve">rimesc </w:t>
      </w:r>
      <w:r w:rsidR="00C750B4" w:rsidRPr="0047119E">
        <w:rPr>
          <w:rFonts w:ascii="Times New Roman" w:hAnsi="Times New Roman" w:cs="Times New Roman"/>
          <w:b/>
          <w:sz w:val="24"/>
          <w:szCs w:val="24"/>
        </w:rPr>
        <w:t>bursa de merit</w:t>
      </w:r>
      <w:r w:rsidR="00C750B4" w:rsidRPr="0047119E">
        <w:rPr>
          <w:rFonts w:ascii="Times New Roman" w:hAnsi="Times New Roman" w:cs="Times New Roman"/>
          <w:sz w:val="24"/>
          <w:szCs w:val="24"/>
        </w:rPr>
        <w:t xml:space="preserve"> </w:t>
      </w:r>
      <w:r w:rsidRPr="0047119E">
        <w:rPr>
          <w:rFonts w:ascii="Times New Roman" w:hAnsi="Times New Roman" w:cs="Times New Roman"/>
          <w:sz w:val="24"/>
          <w:szCs w:val="24"/>
        </w:rPr>
        <w:t>elevii</w:t>
      </w:r>
      <w:r w:rsidR="007A0442" w:rsidRPr="0047119E">
        <w:rPr>
          <w:rFonts w:ascii="Times New Roman" w:hAnsi="Times New Roman" w:cs="Times New Roman"/>
          <w:sz w:val="24"/>
          <w:szCs w:val="24"/>
        </w:rPr>
        <w:t xml:space="preserve"> claselor a VI—a, a VII-a si a VIII-a,</w:t>
      </w:r>
      <w:r w:rsidRPr="0047119E">
        <w:rPr>
          <w:rFonts w:ascii="Times New Roman" w:hAnsi="Times New Roman" w:cs="Times New Roman"/>
          <w:sz w:val="24"/>
          <w:szCs w:val="24"/>
        </w:rPr>
        <w:t xml:space="preserve"> cu medii generale pe anul  scolar anterior mai mari sau egale cu 9.50; în situația în care prin aplicarea procentului de 30% nu sunt cuprinși toți elevii cu medii generale anuale mai mari sau egale cu 9,50, lista va fi extinsă pentru a-i cuprinde și pe aceștia; </w:t>
      </w:r>
    </w:p>
    <w:p w:rsidR="004A1643" w:rsidRPr="0047119E" w:rsidRDefault="000271F8" w:rsidP="004A1643">
      <w:pPr>
        <w:autoSpaceDE w:val="0"/>
        <w:autoSpaceDN w:val="0"/>
        <w:adjustRightInd w:val="0"/>
        <w:spacing w:after="0" w:line="240" w:lineRule="auto"/>
        <w:rPr>
          <w:rFonts w:ascii="Times New Roman" w:hAnsi="Times New Roman" w:cs="Times New Roman"/>
          <w:sz w:val="24"/>
          <w:szCs w:val="24"/>
        </w:rPr>
      </w:pPr>
      <w:r w:rsidRPr="0047119E">
        <w:rPr>
          <w:rFonts w:ascii="Times New Roman" w:hAnsi="Times New Roman" w:cs="Times New Roman"/>
          <w:sz w:val="24"/>
          <w:szCs w:val="24"/>
        </w:rPr>
        <w:t xml:space="preserve"> </w:t>
      </w:r>
      <w:r w:rsidR="00C750B4" w:rsidRPr="0047119E">
        <w:rPr>
          <w:rFonts w:ascii="Times New Roman" w:hAnsi="Times New Roman" w:cs="Times New Roman"/>
          <w:sz w:val="24"/>
          <w:szCs w:val="24"/>
        </w:rPr>
        <w:t>Primesc</w:t>
      </w:r>
      <w:r w:rsidR="00C750B4" w:rsidRPr="0047119E">
        <w:rPr>
          <w:rFonts w:ascii="Times New Roman" w:hAnsi="Times New Roman" w:cs="Times New Roman"/>
          <w:b/>
          <w:sz w:val="24"/>
          <w:szCs w:val="24"/>
        </w:rPr>
        <w:t xml:space="preserve"> b</w:t>
      </w:r>
      <w:r w:rsidRPr="0047119E">
        <w:rPr>
          <w:rFonts w:ascii="Times New Roman" w:hAnsi="Times New Roman" w:cs="Times New Roman"/>
          <w:b/>
          <w:sz w:val="24"/>
          <w:szCs w:val="24"/>
        </w:rPr>
        <w:t>ursa de rezilienta</w:t>
      </w:r>
      <w:r w:rsidRPr="0047119E">
        <w:rPr>
          <w:rFonts w:ascii="Times New Roman" w:hAnsi="Times New Roman" w:cs="Times New Roman"/>
          <w:sz w:val="24"/>
          <w:szCs w:val="24"/>
        </w:rPr>
        <w:t xml:space="preserve"> elevii </w:t>
      </w:r>
      <w:r w:rsidR="007A0442" w:rsidRPr="0047119E">
        <w:rPr>
          <w:rFonts w:ascii="Times New Roman" w:hAnsi="Times New Roman" w:cs="Times New Roman"/>
          <w:sz w:val="24"/>
          <w:szCs w:val="24"/>
        </w:rPr>
        <w:t xml:space="preserve">claselor a VI—a, a VII-a si a VIII-a </w:t>
      </w:r>
      <w:r w:rsidR="004A1643" w:rsidRPr="0047119E">
        <w:rPr>
          <w:rFonts w:ascii="Times New Roman" w:hAnsi="Times New Roman" w:cs="Times New Roman"/>
          <w:sz w:val="24"/>
          <w:szCs w:val="24"/>
        </w:rPr>
        <w:t>care au obținut cel puțin media generală 7 în anul școlar anterior celui în care se acordă bursa, în ordinea descrescătoare</w:t>
      </w:r>
    </w:p>
    <w:p w:rsidR="000271F8" w:rsidRDefault="004A1643" w:rsidP="000857A5">
      <w:pPr>
        <w:autoSpaceDE w:val="0"/>
        <w:autoSpaceDN w:val="0"/>
        <w:adjustRightInd w:val="0"/>
        <w:spacing w:after="0" w:line="240" w:lineRule="auto"/>
        <w:rPr>
          <w:rFonts w:ascii="Times New Roman" w:hAnsi="Times New Roman" w:cs="Times New Roman"/>
          <w:b/>
          <w:i/>
          <w:sz w:val="24"/>
          <w:szCs w:val="24"/>
        </w:rPr>
      </w:pPr>
      <w:r w:rsidRPr="0047119E">
        <w:rPr>
          <w:rFonts w:ascii="Times New Roman" w:hAnsi="Times New Roman" w:cs="Times New Roman"/>
          <w:sz w:val="24"/>
          <w:szCs w:val="24"/>
        </w:rPr>
        <w:t>a mediilor generale</w:t>
      </w:r>
      <w:r w:rsidR="000857A5">
        <w:rPr>
          <w:rFonts w:ascii="Times New Roman" w:hAnsi="Times New Roman" w:cs="Times New Roman"/>
          <w:sz w:val="24"/>
          <w:szCs w:val="24"/>
        </w:rPr>
        <w:t xml:space="preserve">, repectand conditia: </w:t>
      </w:r>
      <w:r w:rsidR="000857A5" w:rsidRPr="000857A5">
        <w:rPr>
          <w:rFonts w:ascii="Times New Roman" w:hAnsi="Times New Roman" w:cs="Times New Roman"/>
          <w:b/>
          <w:i/>
          <w:sz w:val="24"/>
          <w:szCs w:val="24"/>
        </w:rPr>
        <w:t xml:space="preserve">„Numărul de elevi beneficiari ai bursei de merit acordate pe bază de medie, cumulat cu numărul de elevi beneficiari ai bursei de reziliență, acordată pe bază de medie, este </w:t>
      </w:r>
      <w:r w:rsidR="000857A5" w:rsidRPr="00FB7437">
        <w:rPr>
          <w:rFonts w:ascii="Times New Roman" w:hAnsi="Times New Roman" w:cs="Times New Roman"/>
          <w:b/>
          <w:i/>
          <w:sz w:val="24"/>
          <w:szCs w:val="24"/>
        </w:rPr>
        <w:t>de</w:t>
      </w:r>
      <w:r w:rsidR="000857A5" w:rsidRPr="00FB7437">
        <w:rPr>
          <w:rFonts w:ascii="Times New Roman" w:hAnsi="Times New Roman" w:cs="Times New Roman"/>
          <w:b/>
          <w:i/>
          <w:sz w:val="44"/>
          <w:szCs w:val="44"/>
        </w:rPr>
        <w:t xml:space="preserve"> 30%</w:t>
      </w:r>
      <w:r w:rsidR="000857A5" w:rsidRPr="000857A5">
        <w:rPr>
          <w:rFonts w:ascii="Times New Roman" w:hAnsi="Times New Roman" w:cs="Times New Roman"/>
          <w:b/>
          <w:i/>
          <w:sz w:val="24"/>
          <w:szCs w:val="24"/>
        </w:rPr>
        <w:t xml:space="preserve"> din numărul de elevi ai fiecărei clase de gimnaziu”</w:t>
      </w:r>
    </w:p>
    <w:p w:rsidR="000857A5" w:rsidRPr="000857A5" w:rsidRDefault="000857A5" w:rsidP="000857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7119E">
        <w:rPr>
          <w:rFonts w:ascii="Times New Roman" w:hAnsi="Times New Roman" w:cs="Times New Roman"/>
          <w:sz w:val="24"/>
          <w:szCs w:val="24"/>
        </w:rPr>
        <w:t>Prin excepție, în clasele în care elevii ce îndeplinesc criteriile de acordare a burselor de merit și de reziliență nu reprezintă cumulat 30% din efectivul clasei, aceste burse se pot acorda și unui procent mai mic de 30</w:t>
      </w:r>
    </w:p>
    <w:p w:rsidR="004A1643" w:rsidRPr="000857A5" w:rsidRDefault="004A1643" w:rsidP="004A1643">
      <w:pPr>
        <w:autoSpaceDE w:val="0"/>
        <w:autoSpaceDN w:val="0"/>
        <w:adjustRightInd w:val="0"/>
        <w:spacing w:after="0" w:line="240" w:lineRule="auto"/>
        <w:rPr>
          <w:rFonts w:ascii="Times New Roman" w:hAnsi="Times New Roman" w:cs="Times New Roman"/>
          <w:sz w:val="24"/>
          <w:szCs w:val="24"/>
        </w:rPr>
      </w:pPr>
    </w:p>
    <w:p w:rsidR="00396C27" w:rsidRPr="0047119E" w:rsidRDefault="00396C27" w:rsidP="00396C27">
      <w:pPr>
        <w:autoSpaceDE w:val="0"/>
        <w:autoSpaceDN w:val="0"/>
        <w:adjustRightInd w:val="0"/>
        <w:spacing w:after="0" w:line="240" w:lineRule="auto"/>
        <w:jc w:val="both"/>
        <w:rPr>
          <w:rFonts w:ascii="Times New Roman" w:hAnsi="Times New Roman" w:cs="Times New Roman"/>
          <w:sz w:val="24"/>
          <w:szCs w:val="24"/>
        </w:rPr>
      </w:pPr>
      <w:r w:rsidRPr="0047119E">
        <w:rPr>
          <w:rFonts w:ascii="Times New Roman" w:hAnsi="Times New Roman" w:cs="Times New Roman"/>
          <w:sz w:val="24"/>
          <w:szCs w:val="24"/>
        </w:rPr>
        <w:t>Bursa de merit si  bursa de reziliență sunt acordate și sub condiția ca elevul beneficiar să fie promovat la toate disciplinele și să fi obținut media 10 la purtare sau calificativul „foarte bine” la purtare la finalul anului școlar anterior.</w:t>
      </w:r>
    </w:p>
    <w:p w:rsidR="00396C27" w:rsidRPr="0047119E" w:rsidRDefault="00396C27" w:rsidP="00D20DF2">
      <w:pPr>
        <w:jc w:val="both"/>
        <w:rPr>
          <w:rFonts w:ascii="Times New Roman" w:hAnsi="Times New Roman" w:cs="Times New Roman"/>
          <w:sz w:val="24"/>
          <w:szCs w:val="24"/>
        </w:rPr>
      </w:pPr>
    </w:p>
    <w:p w:rsidR="0047119E" w:rsidRPr="0047119E" w:rsidRDefault="0047119E" w:rsidP="0047119E">
      <w:pPr>
        <w:autoSpaceDE w:val="0"/>
        <w:autoSpaceDN w:val="0"/>
        <w:adjustRightInd w:val="0"/>
        <w:spacing w:after="0" w:line="240" w:lineRule="auto"/>
        <w:jc w:val="both"/>
        <w:rPr>
          <w:rFonts w:ascii="Times New Roman" w:hAnsi="Times New Roman" w:cs="Times New Roman"/>
          <w:sz w:val="24"/>
          <w:szCs w:val="24"/>
        </w:rPr>
      </w:pPr>
    </w:p>
    <w:p w:rsidR="0047119E" w:rsidRPr="0047119E" w:rsidRDefault="0047119E" w:rsidP="000271F8">
      <w:pPr>
        <w:autoSpaceDE w:val="0"/>
        <w:autoSpaceDN w:val="0"/>
        <w:adjustRightInd w:val="0"/>
        <w:spacing w:after="0" w:line="240" w:lineRule="auto"/>
        <w:rPr>
          <w:rFonts w:ascii="Times New Roman" w:hAnsi="Times New Roman" w:cs="Times New Roman"/>
          <w:b/>
          <w:i/>
          <w:sz w:val="24"/>
          <w:szCs w:val="24"/>
          <w:u w:val="single"/>
        </w:rPr>
      </w:pPr>
    </w:p>
    <w:p w:rsidR="007A0442" w:rsidRPr="0047119E" w:rsidRDefault="007A0442" w:rsidP="007A0442">
      <w:pPr>
        <w:autoSpaceDE w:val="0"/>
        <w:autoSpaceDN w:val="0"/>
        <w:adjustRightInd w:val="0"/>
        <w:spacing w:after="0" w:line="240" w:lineRule="auto"/>
        <w:rPr>
          <w:rFonts w:ascii="Times New Roman" w:hAnsi="Times New Roman" w:cs="Times New Roman"/>
          <w:b/>
          <w:sz w:val="24"/>
          <w:szCs w:val="24"/>
        </w:rPr>
      </w:pPr>
    </w:p>
    <w:p w:rsidR="007A0442" w:rsidRPr="0047119E" w:rsidRDefault="007A0442" w:rsidP="007A0442">
      <w:pPr>
        <w:autoSpaceDE w:val="0"/>
        <w:autoSpaceDN w:val="0"/>
        <w:adjustRightInd w:val="0"/>
        <w:spacing w:after="0" w:line="240" w:lineRule="auto"/>
        <w:rPr>
          <w:rFonts w:ascii="Times New Roman" w:hAnsi="Times New Roman" w:cs="Times New Roman"/>
          <w:sz w:val="24"/>
          <w:szCs w:val="24"/>
        </w:rPr>
      </w:pPr>
    </w:p>
    <w:p w:rsidR="000271F8" w:rsidRPr="0047119E" w:rsidRDefault="000271F8" w:rsidP="000271F8">
      <w:pPr>
        <w:autoSpaceDE w:val="0"/>
        <w:autoSpaceDN w:val="0"/>
        <w:adjustRightInd w:val="0"/>
        <w:spacing w:after="0" w:line="240" w:lineRule="auto"/>
        <w:rPr>
          <w:rFonts w:ascii="Times New Roman" w:hAnsi="Times New Roman" w:cs="Times New Roman"/>
          <w:sz w:val="24"/>
          <w:szCs w:val="24"/>
        </w:rPr>
      </w:pPr>
    </w:p>
    <w:p w:rsidR="00EC7690" w:rsidRPr="0047119E" w:rsidRDefault="007A0442" w:rsidP="00D20DF2">
      <w:pPr>
        <w:jc w:val="both"/>
        <w:rPr>
          <w:rFonts w:ascii="Times New Roman" w:hAnsi="Times New Roman" w:cs="Times New Roman"/>
          <w:sz w:val="24"/>
          <w:szCs w:val="24"/>
        </w:rPr>
      </w:pPr>
      <w:r w:rsidRPr="0047119E">
        <w:rPr>
          <w:rFonts w:ascii="Times New Roman" w:hAnsi="Times New Roman" w:cs="Times New Roman"/>
          <w:sz w:val="24"/>
          <w:szCs w:val="24"/>
        </w:rPr>
        <w:t xml:space="preserve">Pentru  </w:t>
      </w:r>
      <w:r w:rsidR="00EC7690" w:rsidRPr="0047119E">
        <w:rPr>
          <w:rFonts w:ascii="Times New Roman" w:hAnsi="Times New Roman" w:cs="Times New Roman"/>
          <w:sz w:val="24"/>
          <w:szCs w:val="24"/>
        </w:rPr>
        <w:t xml:space="preserve"> elevii </w:t>
      </w:r>
      <w:r w:rsidRPr="0047119E">
        <w:rPr>
          <w:rFonts w:ascii="Times New Roman" w:hAnsi="Times New Roman" w:cs="Times New Roman"/>
          <w:sz w:val="24"/>
          <w:szCs w:val="24"/>
        </w:rPr>
        <w:t xml:space="preserve"> </w:t>
      </w:r>
      <w:r w:rsidR="00EC7690" w:rsidRPr="0047119E">
        <w:rPr>
          <w:rFonts w:ascii="Times New Roman" w:hAnsi="Times New Roman" w:cs="Times New Roman"/>
          <w:sz w:val="24"/>
          <w:szCs w:val="24"/>
        </w:rPr>
        <w:t>clase</w:t>
      </w:r>
      <w:r w:rsidRPr="0047119E">
        <w:rPr>
          <w:rFonts w:ascii="Times New Roman" w:hAnsi="Times New Roman" w:cs="Times New Roman"/>
          <w:sz w:val="24"/>
          <w:szCs w:val="24"/>
        </w:rPr>
        <w:t>i</w:t>
      </w:r>
      <w:r w:rsidR="00EC7690" w:rsidRPr="0047119E">
        <w:rPr>
          <w:rFonts w:ascii="Times New Roman" w:hAnsi="Times New Roman" w:cs="Times New Roman"/>
          <w:sz w:val="24"/>
          <w:szCs w:val="24"/>
        </w:rPr>
        <w:t xml:space="preserve"> a V-a </w:t>
      </w:r>
      <w:r w:rsidRPr="0047119E">
        <w:rPr>
          <w:rFonts w:ascii="Times New Roman" w:hAnsi="Times New Roman" w:cs="Times New Roman"/>
          <w:sz w:val="24"/>
          <w:szCs w:val="24"/>
        </w:rPr>
        <w:t xml:space="preserve">listele se intocmesc in primele 15 zile ale anului urmator, </w:t>
      </w:r>
      <w:r w:rsidR="00EC7690" w:rsidRPr="0047119E">
        <w:rPr>
          <w:rFonts w:ascii="Times New Roman" w:hAnsi="Times New Roman" w:cs="Times New Roman"/>
          <w:sz w:val="24"/>
          <w:szCs w:val="24"/>
        </w:rPr>
        <w:t>în ordinea descrescătoare a mediilor calculate ca medie aritmetică, având două zecimale, fără rotunjire, a notelor obținute de elevi</w:t>
      </w:r>
      <w:r w:rsidRPr="0047119E">
        <w:rPr>
          <w:rFonts w:ascii="Times New Roman" w:hAnsi="Times New Roman" w:cs="Times New Roman"/>
          <w:sz w:val="24"/>
          <w:szCs w:val="24"/>
        </w:rPr>
        <w:t xml:space="preserve"> la toate disciplinele </w:t>
      </w:r>
      <w:r w:rsidR="00EC7690" w:rsidRPr="0047119E">
        <w:rPr>
          <w:rFonts w:ascii="Times New Roman" w:hAnsi="Times New Roman" w:cs="Times New Roman"/>
          <w:sz w:val="24"/>
          <w:szCs w:val="24"/>
        </w:rPr>
        <w:t xml:space="preserve"> pe parcursul primelor două intervale de învățare din anul școlar în curs; în situația în care prin aplicarea procentului de 30% nu sunt cuprinși toți elevii cu medii mai mari sau egale cu 9,50, lista va fi extinsă pentru a-i cuprinde și pe aceștia; </w:t>
      </w:r>
    </w:p>
    <w:p w:rsidR="00CB7305" w:rsidRPr="0047119E" w:rsidRDefault="00CB7305" w:rsidP="00D20DF2">
      <w:pPr>
        <w:jc w:val="both"/>
        <w:rPr>
          <w:rFonts w:ascii="Times New Roman" w:hAnsi="Times New Roman" w:cs="Times New Roman"/>
          <w:sz w:val="24"/>
          <w:szCs w:val="24"/>
        </w:rPr>
      </w:pPr>
      <w:r w:rsidRPr="0047119E">
        <w:rPr>
          <w:rFonts w:ascii="Times New Roman" w:hAnsi="Times New Roman" w:cs="Times New Roman"/>
          <w:sz w:val="24"/>
          <w:szCs w:val="24"/>
        </w:rPr>
        <w:t>1</w:t>
      </w:r>
      <w:r w:rsidRPr="0047119E">
        <w:rPr>
          <w:rFonts w:ascii="Times New Roman" w:hAnsi="Times New Roman" w:cs="Times New Roman"/>
          <w:b/>
          <w:sz w:val="24"/>
          <w:szCs w:val="24"/>
        </w:rPr>
        <w:t>) Bursele de merit</w:t>
      </w:r>
      <w:r w:rsidR="007A0442" w:rsidRPr="0047119E">
        <w:rPr>
          <w:rFonts w:ascii="Times New Roman" w:hAnsi="Times New Roman" w:cs="Times New Roman"/>
          <w:b/>
          <w:sz w:val="24"/>
          <w:szCs w:val="24"/>
        </w:rPr>
        <w:t xml:space="preserve"> si rezilienta</w:t>
      </w:r>
      <w:r w:rsidRPr="0047119E">
        <w:rPr>
          <w:rFonts w:ascii="Times New Roman" w:hAnsi="Times New Roman" w:cs="Times New Roman"/>
          <w:b/>
          <w:sz w:val="24"/>
          <w:szCs w:val="24"/>
        </w:rPr>
        <w:t xml:space="preserve"> se acordă elevilor</w:t>
      </w:r>
      <w:r w:rsidRPr="0047119E">
        <w:rPr>
          <w:rFonts w:ascii="Times New Roman" w:hAnsi="Times New Roman" w:cs="Times New Roman"/>
          <w:sz w:val="24"/>
          <w:szCs w:val="24"/>
        </w:rPr>
        <w:t xml:space="preserve"> pe baza rezultatelor obținute conform prevederilor art. 7 alin. (1) lit. a)—c), </w:t>
      </w:r>
      <w:r w:rsidRPr="0047119E">
        <w:rPr>
          <w:rFonts w:ascii="Times New Roman" w:hAnsi="Times New Roman" w:cs="Times New Roman"/>
          <w:b/>
          <w:sz w:val="24"/>
          <w:szCs w:val="24"/>
        </w:rPr>
        <w:t>la propunerea dirigintelui</w:t>
      </w:r>
      <w:r w:rsidRPr="0047119E">
        <w:rPr>
          <w:rFonts w:ascii="Times New Roman" w:hAnsi="Times New Roman" w:cs="Times New Roman"/>
          <w:sz w:val="24"/>
          <w:szCs w:val="24"/>
          <w:highlight w:val="yellow"/>
        </w:rPr>
        <w:t>, nefiind condiționate de depunerea unei cereri în acest sens.</w:t>
      </w:r>
      <w:r w:rsidRPr="0047119E">
        <w:rPr>
          <w:rFonts w:ascii="Times New Roman" w:hAnsi="Times New Roman" w:cs="Times New Roman"/>
          <w:sz w:val="24"/>
          <w:szCs w:val="24"/>
        </w:rPr>
        <w:t xml:space="preserve"> Profesorul diriginte va înainta la secretariatul unității de învățământ lista cu elevii propuși pentru bursa de merit pe baza mediei generale, în primele 25 de zile calendaristice de la începerea cursurilor anului școlar, iar pentru elevii de clasa a V-a, în primele 15 zile calendaristice ale l</w:t>
      </w:r>
      <w:r w:rsidR="00BA3727">
        <w:rPr>
          <w:rFonts w:ascii="Times New Roman" w:hAnsi="Times New Roman" w:cs="Times New Roman"/>
          <w:sz w:val="24"/>
          <w:szCs w:val="24"/>
        </w:rPr>
        <w:t xml:space="preserve">unii ianuarie. </w:t>
      </w:r>
    </w:p>
    <w:p w:rsidR="00A5689A" w:rsidRPr="0047119E" w:rsidRDefault="00A5689A" w:rsidP="00D20DF2">
      <w:pPr>
        <w:jc w:val="both"/>
        <w:rPr>
          <w:rFonts w:ascii="Times New Roman" w:hAnsi="Times New Roman" w:cs="Times New Roman"/>
          <w:sz w:val="24"/>
          <w:szCs w:val="24"/>
        </w:rPr>
      </w:pPr>
      <w:r w:rsidRPr="0047119E">
        <w:rPr>
          <w:rFonts w:ascii="Times New Roman" w:hAnsi="Times New Roman" w:cs="Times New Roman"/>
          <w:sz w:val="24"/>
          <w:szCs w:val="24"/>
        </w:rPr>
        <w:t>Art. 3. — Bursele se acordă în fiecare an școlar</w:t>
      </w:r>
      <w:r w:rsidRPr="0047119E">
        <w:rPr>
          <w:rFonts w:ascii="Times New Roman" w:hAnsi="Times New Roman" w:cs="Times New Roman"/>
          <w:sz w:val="24"/>
          <w:szCs w:val="24"/>
          <w:highlight w:val="yellow"/>
        </w:rPr>
        <w:t>, pe perioada cursurilor școlare</w:t>
      </w:r>
      <w:r w:rsidRPr="0047119E">
        <w:rPr>
          <w:rFonts w:ascii="Times New Roman" w:hAnsi="Times New Roman" w:cs="Times New Roman"/>
          <w:sz w:val="24"/>
          <w:szCs w:val="24"/>
        </w:rPr>
        <w:t>, inclusiv pe timpul pregătirii și susținerii evaluării naționale de către absolvenții clasei a VIII-a, a examenului național de bacalaureat, a examenului de certificare a calificării profesionale și pe perioada pregătirii practice</w:t>
      </w:r>
    </w:p>
    <w:p w:rsidR="00A5689A" w:rsidRPr="0047119E" w:rsidRDefault="00A5689A" w:rsidP="00D20DF2">
      <w:pPr>
        <w:jc w:val="both"/>
        <w:rPr>
          <w:rFonts w:ascii="Times New Roman" w:hAnsi="Times New Roman" w:cs="Times New Roman"/>
          <w:sz w:val="24"/>
          <w:szCs w:val="24"/>
        </w:rPr>
      </w:pPr>
    </w:p>
    <w:p w:rsidR="00C750B4" w:rsidRPr="0047119E" w:rsidRDefault="00B141A4" w:rsidP="00D20DF2">
      <w:pPr>
        <w:jc w:val="both"/>
        <w:rPr>
          <w:rFonts w:ascii="Times New Roman" w:hAnsi="Times New Roman" w:cs="Times New Roman"/>
          <w:sz w:val="24"/>
          <w:szCs w:val="24"/>
        </w:rPr>
      </w:pPr>
      <w:r w:rsidRPr="0047119E">
        <w:rPr>
          <w:rFonts w:ascii="Times New Roman" w:hAnsi="Times New Roman" w:cs="Times New Roman"/>
          <w:b/>
          <w:i/>
          <w:sz w:val="24"/>
          <w:szCs w:val="24"/>
          <w:highlight w:val="yellow"/>
          <w:u w:val="single"/>
        </w:rPr>
        <w:t>Elevii care acumulează 10 sau mai multe absențe nemotivate într-o lună nu primesc bursa de merit sau rezilienta  pentru luna respectivă</w:t>
      </w:r>
    </w:p>
    <w:p w:rsidR="00B141A4" w:rsidRPr="0047119E" w:rsidRDefault="00B141A4" w:rsidP="00D20DF2">
      <w:pPr>
        <w:jc w:val="both"/>
        <w:rPr>
          <w:rFonts w:ascii="Times New Roman" w:hAnsi="Times New Roman" w:cs="Times New Roman"/>
          <w:sz w:val="24"/>
          <w:szCs w:val="24"/>
        </w:rPr>
      </w:pPr>
    </w:p>
    <w:p w:rsidR="000857A5" w:rsidRDefault="00307B62" w:rsidP="00711C21">
      <w:pPr>
        <w:pStyle w:val="ListParagraph"/>
        <w:jc w:val="center"/>
        <w:rPr>
          <w:rFonts w:ascii="Times New Roman" w:hAnsi="Times New Roman" w:cs="Times New Roman"/>
          <w:b/>
          <w:sz w:val="28"/>
          <w:szCs w:val="28"/>
          <w:highlight w:val="yellow"/>
        </w:rPr>
      </w:pPr>
      <w:r w:rsidRPr="0047119E">
        <w:rPr>
          <w:rFonts w:ascii="Times New Roman" w:hAnsi="Times New Roman" w:cs="Times New Roman"/>
          <w:b/>
          <w:sz w:val="28"/>
          <w:szCs w:val="28"/>
          <w:highlight w:val="yellow"/>
        </w:rPr>
        <w:t>BURSA SOCIALA</w:t>
      </w:r>
    </w:p>
    <w:p w:rsidR="00711C21" w:rsidRPr="0047119E" w:rsidRDefault="00307B62" w:rsidP="00711C21">
      <w:pPr>
        <w:pStyle w:val="ListParagraph"/>
        <w:jc w:val="center"/>
        <w:rPr>
          <w:rFonts w:ascii="Times New Roman" w:hAnsi="Times New Roman" w:cs="Times New Roman"/>
          <w:b/>
          <w:sz w:val="28"/>
          <w:szCs w:val="28"/>
          <w:highlight w:val="yellow"/>
        </w:rPr>
      </w:pPr>
      <w:r w:rsidRPr="0047119E">
        <w:rPr>
          <w:rFonts w:ascii="Times New Roman" w:hAnsi="Times New Roman" w:cs="Times New Roman"/>
          <w:b/>
          <w:sz w:val="28"/>
          <w:szCs w:val="28"/>
          <w:highlight w:val="yellow"/>
        </w:rPr>
        <w:t xml:space="preserve">- </w:t>
      </w:r>
      <w:r w:rsidRPr="000857A5">
        <w:rPr>
          <w:rFonts w:ascii="Times New Roman" w:hAnsi="Times New Roman" w:cs="Times New Roman"/>
          <w:b/>
          <w:highlight w:val="yellow"/>
        </w:rPr>
        <w:t>se acorda la cerere</w:t>
      </w:r>
      <w:r w:rsidR="00711C21" w:rsidRPr="000857A5">
        <w:rPr>
          <w:rFonts w:ascii="Times New Roman" w:hAnsi="Times New Roman" w:cs="Times New Roman"/>
          <w:b/>
          <w:highlight w:val="yellow"/>
        </w:rPr>
        <w:t xml:space="preserve"> luand în considerare nivelul venitului mediu pe membru de familie;</w:t>
      </w:r>
    </w:p>
    <w:p w:rsidR="000857A5" w:rsidRPr="000857A5" w:rsidRDefault="000857A5" w:rsidP="000857A5">
      <w:pPr>
        <w:pStyle w:val="ListParagraph"/>
        <w:ind w:left="360"/>
        <w:jc w:val="both"/>
        <w:rPr>
          <w:rFonts w:ascii="Times New Roman" w:hAnsi="Times New Roman" w:cs="Times New Roman"/>
          <w:b/>
          <w:sz w:val="24"/>
          <w:szCs w:val="24"/>
        </w:rPr>
      </w:pPr>
      <w:r>
        <w:rPr>
          <w:rFonts w:ascii="Times New Roman" w:hAnsi="Times New Roman" w:cs="Times New Roman"/>
          <w:sz w:val="24"/>
          <w:szCs w:val="24"/>
        </w:rPr>
        <w:t>(</w:t>
      </w:r>
      <w:r w:rsidRPr="000857A5">
        <w:rPr>
          <w:rFonts w:ascii="Times New Roman" w:hAnsi="Times New Roman" w:cs="Times New Roman"/>
          <w:sz w:val="24"/>
          <w:szCs w:val="24"/>
        </w:rPr>
        <w:t>se va lua în calcul salariul minim net pe economie în vigoare la data depunerii cererii</w:t>
      </w:r>
      <w:r>
        <w:rPr>
          <w:rFonts w:ascii="Times New Roman" w:hAnsi="Times New Roman" w:cs="Times New Roman"/>
          <w:b/>
          <w:sz w:val="24"/>
          <w:szCs w:val="24"/>
        </w:rPr>
        <w:t>)</w:t>
      </w:r>
      <w:r w:rsidRPr="000857A5">
        <w:rPr>
          <w:rFonts w:ascii="Times New Roman" w:hAnsi="Times New Roman" w:cs="Times New Roman"/>
          <w:b/>
          <w:sz w:val="24"/>
          <w:szCs w:val="24"/>
          <w:highlight w:val="yellow"/>
        </w:rPr>
        <w:t xml:space="preserve"> </w:t>
      </w:r>
    </w:p>
    <w:p w:rsidR="00307B62" w:rsidRPr="0047119E" w:rsidRDefault="00307B62" w:rsidP="00711C21">
      <w:pPr>
        <w:pStyle w:val="ListParagraph"/>
        <w:ind w:left="360"/>
        <w:jc w:val="center"/>
        <w:rPr>
          <w:rFonts w:ascii="Times New Roman" w:hAnsi="Times New Roman" w:cs="Times New Roman"/>
          <w:b/>
          <w:sz w:val="28"/>
          <w:szCs w:val="28"/>
        </w:rPr>
      </w:pPr>
    </w:p>
    <w:p w:rsidR="00307B62" w:rsidRPr="0047119E" w:rsidRDefault="00307B62" w:rsidP="00307B62">
      <w:pPr>
        <w:pStyle w:val="ListParagraph"/>
        <w:ind w:left="360"/>
        <w:jc w:val="center"/>
        <w:rPr>
          <w:rFonts w:ascii="Times New Roman" w:hAnsi="Times New Roman" w:cs="Times New Roman"/>
          <w:b/>
          <w:sz w:val="32"/>
          <w:szCs w:val="32"/>
        </w:rPr>
      </w:pPr>
    </w:p>
    <w:p w:rsidR="000857A5" w:rsidRPr="000857A5" w:rsidRDefault="00307B62" w:rsidP="00B501C8">
      <w:pPr>
        <w:pStyle w:val="ListParagraph"/>
        <w:numPr>
          <w:ilvl w:val="0"/>
          <w:numId w:val="1"/>
        </w:numPr>
        <w:jc w:val="both"/>
        <w:rPr>
          <w:rFonts w:ascii="Times New Roman" w:hAnsi="Times New Roman" w:cs="Times New Roman"/>
          <w:b/>
          <w:sz w:val="24"/>
          <w:szCs w:val="24"/>
        </w:rPr>
      </w:pPr>
      <w:r w:rsidRPr="000857A5">
        <w:rPr>
          <w:rFonts w:ascii="Times New Roman" w:hAnsi="Times New Roman" w:cs="Times New Roman"/>
          <w:sz w:val="24"/>
          <w:szCs w:val="24"/>
        </w:rPr>
        <w:t xml:space="preserve">elevilor proveniți din familii care realizează un venit mediu net lunar pe membru de familie, </w:t>
      </w:r>
      <w:r w:rsidRPr="000857A5">
        <w:rPr>
          <w:rFonts w:ascii="Times New Roman" w:hAnsi="Times New Roman" w:cs="Times New Roman"/>
          <w:b/>
          <w:sz w:val="24"/>
          <w:szCs w:val="24"/>
        </w:rPr>
        <w:t>supus impozitului pe venit,</w:t>
      </w:r>
      <w:r w:rsidRPr="000857A5">
        <w:rPr>
          <w:rFonts w:ascii="Times New Roman" w:hAnsi="Times New Roman" w:cs="Times New Roman"/>
          <w:sz w:val="24"/>
          <w:szCs w:val="24"/>
        </w:rPr>
        <w:t xml:space="preserve"> pe ultimele 12 luni anterioare cererii, </w:t>
      </w:r>
      <w:r w:rsidRPr="000857A5">
        <w:rPr>
          <w:rFonts w:ascii="Times New Roman" w:hAnsi="Times New Roman" w:cs="Times New Roman"/>
          <w:sz w:val="24"/>
          <w:szCs w:val="24"/>
          <w:highlight w:val="yellow"/>
        </w:rPr>
        <w:t>mai mic de 50% din salariul minim net pe economie</w:t>
      </w:r>
      <w:r w:rsidRPr="000857A5">
        <w:rPr>
          <w:rFonts w:ascii="Times New Roman" w:hAnsi="Times New Roman" w:cs="Times New Roman"/>
          <w:sz w:val="24"/>
          <w:szCs w:val="24"/>
        </w:rPr>
        <w:t>;</w:t>
      </w:r>
    </w:p>
    <w:p w:rsidR="000857A5" w:rsidRDefault="00307B62" w:rsidP="000857A5">
      <w:pPr>
        <w:pStyle w:val="ListParagraph"/>
        <w:numPr>
          <w:ilvl w:val="0"/>
          <w:numId w:val="1"/>
        </w:numPr>
        <w:jc w:val="both"/>
        <w:rPr>
          <w:rFonts w:ascii="Times New Roman" w:hAnsi="Times New Roman" w:cs="Times New Roman"/>
          <w:b/>
          <w:sz w:val="36"/>
          <w:szCs w:val="36"/>
        </w:rPr>
      </w:pPr>
      <w:r w:rsidRPr="000857A5">
        <w:rPr>
          <w:rFonts w:ascii="Times New Roman" w:hAnsi="Times New Roman" w:cs="Times New Roman"/>
          <w:sz w:val="24"/>
          <w:szCs w:val="24"/>
        </w:rPr>
        <w:t xml:space="preserve"> elevilor proveniți din </w:t>
      </w:r>
      <w:r w:rsidRPr="000857A5">
        <w:rPr>
          <w:rFonts w:ascii="Times New Roman" w:hAnsi="Times New Roman" w:cs="Times New Roman"/>
          <w:b/>
          <w:sz w:val="24"/>
          <w:szCs w:val="24"/>
        </w:rPr>
        <w:t>familii  monoparentale</w:t>
      </w:r>
      <w:r w:rsidRPr="000857A5">
        <w:rPr>
          <w:rFonts w:ascii="Times New Roman" w:hAnsi="Times New Roman" w:cs="Times New Roman"/>
          <w:sz w:val="24"/>
          <w:szCs w:val="24"/>
        </w:rPr>
        <w:t xml:space="preserve"> care realizează un venit mediu net lunar pe membru de familie, </w:t>
      </w:r>
      <w:r w:rsidRPr="000857A5">
        <w:rPr>
          <w:rFonts w:ascii="Times New Roman" w:hAnsi="Times New Roman" w:cs="Times New Roman"/>
          <w:b/>
          <w:sz w:val="24"/>
          <w:szCs w:val="24"/>
        </w:rPr>
        <w:t>supus impozitului pe venit,</w:t>
      </w:r>
      <w:r w:rsidRPr="000857A5">
        <w:rPr>
          <w:rFonts w:ascii="Times New Roman" w:hAnsi="Times New Roman" w:cs="Times New Roman"/>
          <w:sz w:val="24"/>
          <w:szCs w:val="24"/>
        </w:rPr>
        <w:t xml:space="preserve"> pe ultimele 12 luni anterioare cererii, </w:t>
      </w:r>
      <w:r w:rsidRPr="000857A5">
        <w:rPr>
          <w:rFonts w:ascii="Times New Roman" w:hAnsi="Times New Roman" w:cs="Times New Roman"/>
          <w:sz w:val="24"/>
          <w:szCs w:val="24"/>
          <w:highlight w:val="yellow"/>
        </w:rPr>
        <w:t>mai mic de un  salariu minim net pe economie;</w:t>
      </w:r>
      <w:r w:rsidR="00711C21" w:rsidRPr="0047119E">
        <w:rPr>
          <w:rFonts w:ascii="Times New Roman" w:hAnsi="Times New Roman" w:cs="Times New Roman"/>
          <w:b/>
          <w:sz w:val="36"/>
          <w:szCs w:val="36"/>
        </w:rPr>
        <w:t xml:space="preserve">          </w:t>
      </w:r>
    </w:p>
    <w:p w:rsidR="000857A5" w:rsidRDefault="00711C21" w:rsidP="000857A5">
      <w:pPr>
        <w:pStyle w:val="ListParagraph"/>
        <w:ind w:left="644"/>
        <w:jc w:val="both"/>
        <w:rPr>
          <w:rFonts w:ascii="Times New Roman" w:hAnsi="Times New Roman" w:cs="Times New Roman"/>
          <w:b/>
          <w:sz w:val="36"/>
          <w:szCs w:val="36"/>
        </w:rPr>
      </w:pPr>
      <w:r w:rsidRPr="0047119E">
        <w:rPr>
          <w:rFonts w:ascii="Times New Roman" w:hAnsi="Times New Roman" w:cs="Times New Roman"/>
          <w:b/>
          <w:sz w:val="36"/>
          <w:szCs w:val="36"/>
        </w:rPr>
        <w:t xml:space="preserve">            </w:t>
      </w:r>
    </w:p>
    <w:p w:rsidR="00711C21" w:rsidRPr="0047119E" w:rsidRDefault="00711C21" w:rsidP="000857A5">
      <w:pPr>
        <w:pStyle w:val="ListParagraph"/>
        <w:ind w:left="644"/>
        <w:jc w:val="both"/>
        <w:rPr>
          <w:rFonts w:ascii="Times New Roman" w:hAnsi="Times New Roman" w:cs="Times New Roman"/>
          <w:b/>
          <w:sz w:val="36"/>
          <w:szCs w:val="36"/>
        </w:rPr>
      </w:pPr>
      <w:r w:rsidRPr="0047119E">
        <w:rPr>
          <w:rFonts w:ascii="Times New Roman" w:hAnsi="Times New Roman" w:cs="Times New Roman"/>
          <w:b/>
          <w:sz w:val="36"/>
          <w:szCs w:val="36"/>
        </w:rPr>
        <w:t xml:space="preserve"> Documentele care vor fi depuse, </w:t>
      </w:r>
    </w:p>
    <w:p w:rsidR="00B141A4" w:rsidRPr="0047119E" w:rsidRDefault="00711C21" w:rsidP="00711C21">
      <w:pPr>
        <w:autoSpaceDE w:val="0"/>
        <w:autoSpaceDN w:val="0"/>
        <w:adjustRightInd w:val="0"/>
        <w:spacing w:after="0" w:line="240" w:lineRule="auto"/>
        <w:jc w:val="both"/>
        <w:rPr>
          <w:rFonts w:ascii="Times New Roman" w:hAnsi="Times New Roman" w:cs="Times New Roman"/>
          <w:sz w:val="20"/>
          <w:szCs w:val="20"/>
        </w:rPr>
      </w:pPr>
      <w:r w:rsidRPr="0047119E">
        <w:rPr>
          <w:rFonts w:ascii="Times New Roman" w:hAnsi="Times New Roman" w:cs="Times New Roman"/>
          <w:b/>
          <w:sz w:val="20"/>
          <w:szCs w:val="20"/>
          <w:highlight w:val="yellow"/>
        </w:rPr>
        <w:t>în termen de 25 de zile calendaristice</w:t>
      </w:r>
      <w:r w:rsidRPr="0047119E">
        <w:rPr>
          <w:rFonts w:ascii="Times New Roman" w:hAnsi="Times New Roman" w:cs="Times New Roman"/>
          <w:sz w:val="20"/>
          <w:szCs w:val="20"/>
        </w:rPr>
        <w:t xml:space="preserve"> de la începerea cursurilor anului școlar, de părinți/reprezentanții legali/elevii majori pentru acordarea burselor sociale</w:t>
      </w:r>
    </w:p>
    <w:p w:rsidR="00B141A4" w:rsidRPr="0044599F" w:rsidRDefault="00B141A4" w:rsidP="0044599F">
      <w:pPr>
        <w:pStyle w:val="ListParagraph"/>
        <w:autoSpaceDE w:val="0"/>
        <w:autoSpaceDN w:val="0"/>
        <w:adjustRightInd w:val="0"/>
        <w:spacing w:after="0" w:line="240" w:lineRule="auto"/>
        <w:jc w:val="both"/>
        <w:rPr>
          <w:rFonts w:ascii="Times New Roman" w:hAnsi="Times New Roman" w:cs="Times New Roman"/>
          <w:sz w:val="20"/>
          <w:szCs w:val="20"/>
        </w:rPr>
      </w:pPr>
    </w:p>
    <w:p w:rsidR="00711C21" w:rsidRPr="0044599F" w:rsidRDefault="00711C21" w:rsidP="0044599F">
      <w:pPr>
        <w:pStyle w:val="ListParagraph"/>
        <w:numPr>
          <w:ilvl w:val="0"/>
          <w:numId w:val="11"/>
        </w:numPr>
        <w:autoSpaceDE w:val="0"/>
        <w:autoSpaceDN w:val="0"/>
        <w:adjustRightInd w:val="0"/>
        <w:spacing w:after="0" w:line="240" w:lineRule="auto"/>
        <w:jc w:val="both"/>
        <w:rPr>
          <w:rFonts w:ascii="Times New Roman" w:hAnsi="Times New Roman" w:cs="Times New Roman"/>
          <w:sz w:val="20"/>
          <w:szCs w:val="20"/>
        </w:rPr>
      </w:pPr>
      <w:r w:rsidRPr="0044599F">
        <w:rPr>
          <w:rFonts w:ascii="Times New Roman" w:hAnsi="Times New Roman" w:cs="Times New Roman"/>
          <w:b/>
          <w:sz w:val="20"/>
          <w:szCs w:val="20"/>
        </w:rPr>
        <w:t>cererea părintelui</w:t>
      </w:r>
      <w:r w:rsidRPr="0044599F">
        <w:rPr>
          <w:rFonts w:ascii="Times New Roman" w:hAnsi="Times New Roman" w:cs="Times New Roman"/>
          <w:sz w:val="20"/>
          <w:szCs w:val="20"/>
        </w:rPr>
        <w:t>/reprezentantului legal/elevului major;</w:t>
      </w:r>
    </w:p>
    <w:p w:rsidR="00B141A4" w:rsidRPr="0047119E" w:rsidRDefault="00B141A4" w:rsidP="0044599F">
      <w:pPr>
        <w:autoSpaceDE w:val="0"/>
        <w:autoSpaceDN w:val="0"/>
        <w:adjustRightInd w:val="0"/>
        <w:spacing w:after="0" w:line="240" w:lineRule="auto"/>
        <w:ind w:firstLine="45"/>
        <w:jc w:val="both"/>
        <w:rPr>
          <w:rFonts w:ascii="Times New Roman" w:hAnsi="Times New Roman" w:cs="Times New Roman"/>
          <w:sz w:val="20"/>
          <w:szCs w:val="20"/>
        </w:rPr>
      </w:pPr>
    </w:p>
    <w:p w:rsidR="00711C21" w:rsidRPr="0044599F" w:rsidRDefault="00711C21" w:rsidP="0044599F">
      <w:pPr>
        <w:pStyle w:val="ListParagraph"/>
        <w:numPr>
          <w:ilvl w:val="0"/>
          <w:numId w:val="11"/>
        </w:numPr>
        <w:autoSpaceDE w:val="0"/>
        <w:autoSpaceDN w:val="0"/>
        <w:adjustRightInd w:val="0"/>
        <w:spacing w:after="0" w:line="240" w:lineRule="auto"/>
        <w:jc w:val="both"/>
        <w:rPr>
          <w:rFonts w:ascii="Times New Roman" w:hAnsi="Times New Roman" w:cs="Times New Roman"/>
          <w:sz w:val="20"/>
          <w:szCs w:val="20"/>
        </w:rPr>
      </w:pPr>
      <w:r w:rsidRPr="0044599F">
        <w:rPr>
          <w:rFonts w:ascii="Times New Roman" w:hAnsi="Times New Roman" w:cs="Times New Roman"/>
          <w:b/>
          <w:sz w:val="20"/>
          <w:szCs w:val="20"/>
        </w:rPr>
        <w:t>declarație pe propria răspundere</w:t>
      </w:r>
      <w:r w:rsidRPr="0044599F">
        <w:rPr>
          <w:rFonts w:ascii="Times New Roman" w:hAnsi="Times New Roman" w:cs="Times New Roman"/>
          <w:sz w:val="20"/>
          <w:szCs w:val="20"/>
        </w:rPr>
        <w:t xml:space="preserve"> privind veniturile nete, cu caracter permanent, obținute pe ultimele 12 luni anterioare cererii, realizate de membrii familiei, supuse impozitării, și acordul privind prelucrarea datelor    caracter personal pentru verificarea respectării criteriilor de acordare a bursei;</w:t>
      </w:r>
    </w:p>
    <w:p w:rsidR="00711C21" w:rsidRPr="0047119E" w:rsidRDefault="00711C21" w:rsidP="00711C21">
      <w:pPr>
        <w:autoSpaceDE w:val="0"/>
        <w:autoSpaceDN w:val="0"/>
        <w:adjustRightInd w:val="0"/>
        <w:spacing w:after="0" w:line="240" w:lineRule="auto"/>
        <w:ind w:left="360"/>
        <w:jc w:val="both"/>
        <w:rPr>
          <w:rFonts w:ascii="Times New Roman" w:hAnsi="Times New Roman" w:cs="Times New Roman"/>
          <w:sz w:val="20"/>
          <w:szCs w:val="20"/>
        </w:rPr>
      </w:pPr>
    </w:p>
    <w:p w:rsidR="00711C21" w:rsidRPr="0044599F" w:rsidRDefault="00711C21" w:rsidP="0044599F">
      <w:pPr>
        <w:pStyle w:val="ListParagraph"/>
        <w:numPr>
          <w:ilvl w:val="0"/>
          <w:numId w:val="11"/>
        </w:numPr>
        <w:autoSpaceDE w:val="0"/>
        <w:autoSpaceDN w:val="0"/>
        <w:adjustRightInd w:val="0"/>
        <w:spacing w:after="0" w:line="240" w:lineRule="auto"/>
        <w:jc w:val="both"/>
        <w:rPr>
          <w:rFonts w:ascii="Times New Roman" w:hAnsi="Times New Roman" w:cs="Times New Roman"/>
          <w:sz w:val="20"/>
          <w:szCs w:val="20"/>
        </w:rPr>
      </w:pPr>
      <w:r w:rsidRPr="0044599F">
        <w:rPr>
          <w:rFonts w:ascii="Times New Roman" w:hAnsi="Times New Roman" w:cs="Times New Roman"/>
          <w:b/>
          <w:sz w:val="20"/>
          <w:szCs w:val="20"/>
        </w:rPr>
        <w:t>documente doveditoare ale componenței familiei</w:t>
      </w:r>
      <w:r w:rsidRPr="0044599F">
        <w:rPr>
          <w:rFonts w:ascii="Times New Roman" w:hAnsi="Times New Roman" w:cs="Times New Roman"/>
          <w:sz w:val="20"/>
          <w:szCs w:val="20"/>
        </w:rPr>
        <w:t xml:space="preserve">, așa cum este definită la art. 5: certificatele de naștere ale copiilor sub14 ani, actele de identitate ale persoanelor care au peste 14 ani, acte referitoare la starea civilă de la momentul depunerii cererii, certificatul de divorț și convenția notarială încheiată în cadrul procesului de divorț cu copii minori, sentință judecătorească din să rezulte stabilirea domiciliului copilului/copiilor la unul dintre părinți, </w:t>
      </w:r>
      <w:r w:rsidRPr="0044599F">
        <w:rPr>
          <w:rFonts w:ascii="Times New Roman" w:hAnsi="Times New Roman" w:cs="Times New Roman"/>
          <w:b/>
          <w:sz w:val="20"/>
          <w:szCs w:val="20"/>
        </w:rPr>
        <w:t>certificat de deces</w:t>
      </w:r>
      <w:r w:rsidRPr="0044599F">
        <w:rPr>
          <w:rFonts w:ascii="Times New Roman" w:hAnsi="Times New Roman" w:cs="Times New Roman"/>
          <w:sz w:val="20"/>
          <w:szCs w:val="20"/>
        </w:rPr>
        <w:t xml:space="preserve">, decizia instanței de menținere a stării de arest, raport de anchetă socială în cazul părinților dispăruți, după caz, </w:t>
      </w:r>
    </w:p>
    <w:p w:rsidR="00711C21" w:rsidRPr="0047119E" w:rsidRDefault="00711C21" w:rsidP="00711C21">
      <w:pPr>
        <w:autoSpaceDE w:val="0"/>
        <w:autoSpaceDN w:val="0"/>
        <w:adjustRightInd w:val="0"/>
        <w:spacing w:after="0" w:line="240" w:lineRule="auto"/>
        <w:jc w:val="both"/>
        <w:rPr>
          <w:rFonts w:ascii="Times New Roman" w:hAnsi="Times New Roman" w:cs="Times New Roman"/>
          <w:sz w:val="20"/>
          <w:szCs w:val="20"/>
        </w:rPr>
      </w:pPr>
    </w:p>
    <w:p w:rsidR="00B141A4" w:rsidRPr="0047119E" w:rsidRDefault="00711C21" w:rsidP="0044599F">
      <w:pPr>
        <w:pStyle w:val="ListParagraph"/>
        <w:numPr>
          <w:ilvl w:val="0"/>
          <w:numId w:val="11"/>
        </w:numPr>
        <w:spacing w:after="0"/>
        <w:jc w:val="both"/>
        <w:rPr>
          <w:rFonts w:ascii="Times New Roman" w:hAnsi="Times New Roman" w:cs="Times New Roman"/>
          <w:sz w:val="24"/>
          <w:szCs w:val="24"/>
        </w:rPr>
      </w:pPr>
      <w:r w:rsidRPr="0047119E">
        <w:rPr>
          <w:rFonts w:ascii="Times New Roman" w:hAnsi="Times New Roman" w:cs="Times New Roman"/>
          <w:b/>
          <w:sz w:val="24"/>
          <w:szCs w:val="24"/>
        </w:rPr>
        <w:t>adeverințe de venit net</w:t>
      </w:r>
      <w:r w:rsidRPr="0047119E">
        <w:rPr>
          <w:rFonts w:ascii="Times New Roman" w:hAnsi="Times New Roman" w:cs="Times New Roman"/>
          <w:sz w:val="24"/>
          <w:szCs w:val="24"/>
        </w:rPr>
        <w:t xml:space="preserve">  </w:t>
      </w:r>
      <w:r w:rsidRPr="0047119E">
        <w:rPr>
          <w:rFonts w:ascii="Times New Roman" w:hAnsi="Times New Roman" w:cs="Times New Roman"/>
          <w:b/>
          <w:sz w:val="24"/>
          <w:szCs w:val="24"/>
        </w:rPr>
        <w:t>de la locul de muncă al părinților</w:t>
      </w:r>
      <w:r w:rsidRPr="0047119E">
        <w:rPr>
          <w:rFonts w:ascii="Times New Roman" w:hAnsi="Times New Roman" w:cs="Times New Roman"/>
          <w:sz w:val="24"/>
          <w:szCs w:val="24"/>
        </w:rPr>
        <w:t xml:space="preserve"> din care să reiasă venitul  net</w:t>
      </w:r>
      <w:r w:rsidR="00B141A4" w:rsidRPr="0047119E">
        <w:rPr>
          <w:rFonts w:ascii="Times New Roman" w:hAnsi="Times New Roman" w:cs="Times New Roman"/>
          <w:sz w:val="24"/>
          <w:szCs w:val="24"/>
        </w:rPr>
        <w:t xml:space="preserve">   </w:t>
      </w:r>
    </w:p>
    <w:p w:rsidR="00711C21" w:rsidRPr="0044599F" w:rsidRDefault="00711C21" w:rsidP="0044599F">
      <w:pPr>
        <w:pStyle w:val="ListParagraph"/>
        <w:spacing w:after="0"/>
        <w:jc w:val="both"/>
        <w:rPr>
          <w:rFonts w:ascii="Times New Roman" w:hAnsi="Times New Roman" w:cs="Times New Roman"/>
          <w:sz w:val="24"/>
          <w:szCs w:val="24"/>
        </w:rPr>
      </w:pPr>
      <w:r w:rsidRPr="0044599F">
        <w:rPr>
          <w:rFonts w:ascii="Times New Roman" w:hAnsi="Times New Roman" w:cs="Times New Roman"/>
          <w:sz w:val="24"/>
          <w:szCs w:val="24"/>
          <w:highlight w:val="yellow"/>
        </w:rPr>
        <w:t>( supus impozitului pe venit</w:t>
      </w:r>
      <w:r w:rsidRPr="0044599F">
        <w:rPr>
          <w:rFonts w:ascii="Times New Roman" w:hAnsi="Times New Roman" w:cs="Times New Roman"/>
          <w:sz w:val="24"/>
          <w:szCs w:val="24"/>
        </w:rPr>
        <w:t xml:space="preserve">) pe ultimele 12 luni (salariu net+ tichete de masa+ tichete vacanta...), </w:t>
      </w:r>
      <w:r w:rsidR="00B141A4" w:rsidRPr="0044599F">
        <w:rPr>
          <w:rFonts w:ascii="Times New Roman" w:hAnsi="Times New Roman" w:cs="Times New Roman"/>
          <w:sz w:val="24"/>
          <w:szCs w:val="24"/>
        </w:rPr>
        <w:t xml:space="preserve">                   </w:t>
      </w:r>
      <w:r w:rsidRPr="0044599F">
        <w:rPr>
          <w:rFonts w:ascii="Times New Roman" w:hAnsi="Times New Roman" w:cs="Times New Roman"/>
          <w:b/>
          <w:sz w:val="24"/>
          <w:szCs w:val="24"/>
        </w:rPr>
        <w:t>septembrie 2023- august 2024</w:t>
      </w:r>
    </w:p>
    <w:p w:rsidR="00711C21" w:rsidRPr="0047119E" w:rsidRDefault="00711C21" w:rsidP="0044599F">
      <w:pPr>
        <w:pStyle w:val="ListParagraph"/>
        <w:numPr>
          <w:ilvl w:val="0"/>
          <w:numId w:val="11"/>
        </w:numPr>
        <w:spacing w:after="0"/>
        <w:jc w:val="both"/>
        <w:rPr>
          <w:rFonts w:ascii="Times New Roman" w:hAnsi="Times New Roman" w:cs="Times New Roman"/>
          <w:sz w:val="24"/>
          <w:szCs w:val="24"/>
        </w:rPr>
      </w:pPr>
      <w:r w:rsidRPr="0047119E">
        <w:rPr>
          <w:rFonts w:ascii="Times New Roman" w:hAnsi="Times New Roman" w:cs="Times New Roman"/>
          <w:b/>
          <w:sz w:val="24"/>
          <w:szCs w:val="24"/>
        </w:rPr>
        <w:t>adeverințe de venit</w:t>
      </w:r>
      <w:r w:rsidRPr="0047119E">
        <w:rPr>
          <w:rFonts w:ascii="Times New Roman" w:hAnsi="Times New Roman" w:cs="Times New Roman"/>
          <w:sz w:val="24"/>
          <w:szCs w:val="24"/>
        </w:rPr>
        <w:t xml:space="preserve"> </w:t>
      </w:r>
      <w:r w:rsidRPr="0047119E">
        <w:rPr>
          <w:rFonts w:ascii="Times New Roman" w:hAnsi="Times New Roman" w:cs="Times New Roman"/>
          <w:b/>
          <w:sz w:val="24"/>
          <w:szCs w:val="24"/>
        </w:rPr>
        <w:t>de la administrația financiară</w:t>
      </w:r>
      <w:r w:rsidRPr="0047119E">
        <w:rPr>
          <w:rFonts w:ascii="Times New Roman" w:hAnsi="Times New Roman" w:cs="Times New Roman"/>
          <w:sz w:val="24"/>
          <w:szCs w:val="24"/>
        </w:rPr>
        <w:t xml:space="preserve"> pentru perioada specificată pentru părinții si copii intre 18-26 ani care frecventeaza o unitate de invatamant, pe anul 2023 si 2024</w:t>
      </w:r>
    </w:p>
    <w:p w:rsidR="00711C21" w:rsidRPr="0047119E" w:rsidRDefault="00711C21" w:rsidP="0044599F">
      <w:pPr>
        <w:pStyle w:val="ListParagraph"/>
        <w:numPr>
          <w:ilvl w:val="0"/>
          <w:numId w:val="11"/>
        </w:numPr>
        <w:spacing w:after="0"/>
        <w:jc w:val="both"/>
        <w:rPr>
          <w:rFonts w:ascii="Times New Roman" w:hAnsi="Times New Roman" w:cs="Times New Roman"/>
          <w:sz w:val="24"/>
          <w:szCs w:val="24"/>
        </w:rPr>
      </w:pPr>
      <w:r w:rsidRPr="0047119E">
        <w:rPr>
          <w:rFonts w:ascii="Times New Roman" w:hAnsi="Times New Roman" w:cs="Times New Roman"/>
          <w:b/>
          <w:sz w:val="24"/>
          <w:szCs w:val="24"/>
        </w:rPr>
        <w:t>adeverinta elev/student</w:t>
      </w:r>
      <w:r w:rsidRPr="0047119E">
        <w:rPr>
          <w:rFonts w:ascii="Times New Roman" w:hAnsi="Times New Roman" w:cs="Times New Roman"/>
          <w:sz w:val="24"/>
          <w:szCs w:val="24"/>
        </w:rPr>
        <w:t xml:space="preserve"> pentru copiii cu varsta intre 18-26 ani care frecventeaza o unitate de invatamant</w:t>
      </w:r>
    </w:p>
    <w:p w:rsidR="00711C21" w:rsidRPr="0047119E" w:rsidRDefault="00711C21" w:rsidP="00711C21">
      <w:pPr>
        <w:jc w:val="center"/>
        <w:rPr>
          <w:rFonts w:ascii="Times New Roman" w:hAnsi="Times New Roman" w:cs="Times New Roman"/>
          <w:b/>
          <w:sz w:val="24"/>
          <w:szCs w:val="24"/>
          <w:highlight w:val="yellow"/>
        </w:rPr>
      </w:pPr>
    </w:p>
    <w:p w:rsidR="00711C21" w:rsidRPr="0047119E" w:rsidRDefault="00B141A4" w:rsidP="00711C21">
      <w:pPr>
        <w:pStyle w:val="ListParagraph"/>
        <w:ind w:left="360"/>
        <w:jc w:val="center"/>
        <w:rPr>
          <w:rFonts w:ascii="Times New Roman" w:hAnsi="Times New Roman" w:cs="Times New Roman"/>
          <w:b/>
          <w:sz w:val="32"/>
          <w:szCs w:val="32"/>
          <w:highlight w:val="yellow"/>
        </w:rPr>
      </w:pPr>
      <w:r w:rsidRPr="0047119E">
        <w:rPr>
          <w:rFonts w:ascii="Times New Roman" w:hAnsi="Times New Roman" w:cs="Times New Roman"/>
          <w:b/>
          <w:i/>
          <w:sz w:val="24"/>
          <w:szCs w:val="24"/>
          <w:highlight w:val="yellow"/>
          <w:u w:val="single"/>
        </w:rPr>
        <w:t>Elevii care acumulează 10 sau mai multe absențe nemotivate într-o lună nu primesc bursa socială  pentru luna respectivă</w:t>
      </w:r>
    </w:p>
    <w:p w:rsidR="00711C21" w:rsidRPr="0047119E" w:rsidRDefault="00711C21" w:rsidP="00396C27">
      <w:pPr>
        <w:rPr>
          <w:rFonts w:ascii="Times New Roman" w:hAnsi="Times New Roman" w:cs="Times New Roman"/>
          <w:b/>
          <w:sz w:val="32"/>
          <w:szCs w:val="32"/>
          <w:highlight w:val="yellow"/>
        </w:rPr>
      </w:pPr>
    </w:p>
    <w:p w:rsidR="00396C27" w:rsidRPr="0047119E" w:rsidRDefault="00396C27" w:rsidP="00396C27">
      <w:pPr>
        <w:autoSpaceDE w:val="0"/>
        <w:autoSpaceDN w:val="0"/>
        <w:adjustRightInd w:val="0"/>
        <w:spacing w:after="0" w:line="240" w:lineRule="auto"/>
        <w:rPr>
          <w:rFonts w:ascii="Times New Roman" w:hAnsi="Times New Roman" w:cs="Times New Roman"/>
          <w:b/>
          <w:sz w:val="32"/>
          <w:szCs w:val="32"/>
        </w:rPr>
      </w:pPr>
      <w:r w:rsidRPr="0047119E">
        <w:rPr>
          <w:rFonts w:ascii="Times New Roman" w:hAnsi="Times New Roman" w:cs="Times New Roman"/>
          <w:b/>
          <w:sz w:val="32"/>
          <w:szCs w:val="32"/>
        </w:rPr>
        <w:t xml:space="preserve">Bursa socială se poate cumula cu bursa de merit/bursa de reziliență </w:t>
      </w:r>
    </w:p>
    <w:p w:rsidR="00396C27" w:rsidRPr="0047119E" w:rsidRDefault="00396C27" w:rsidP="00396C27">
      <w:pPr>
        <w:autoSpaceDE w:val="0"/>
        <w:autoSpaceDN w:val="0"/>
        <w:adjustRightInd w:val="0"/>
        <w:spacing w:after="0" w:line="240" w:lineRule="auto"/>
        <w:rPr>
          <w:rFonts w:ascii="Times New Roman" w:hAnsi="Times New Roman" w:cs="Times New Roman"/>
          <w:b/>
          <w:sz w:val="32"/>
          <w:szCs w:val="32"/>
        </w:rPr>
      </w:pPr>
    </w:p>
    <w:p w:rsidR="00396C27" w:rsidRPr="0047119E" w:rsidRDefault="00396C27" w:rsidP="00396C27">
      <w:pPr>
        <w:jc w:val="both"/>
        <w:rPr>
          <w:rFonts w:ascii="Times New Roman" w:hAnsi="Times New Roman" w:cs="Times New Roman"/>
          <w:sz w:val="24"/>
          <w:szCs w:val="24"/>
        </w:rPr>
      </w:pPr>
      <w:r w:rsidRPr="0047119E">
        <w:rPr>
          <w:rFonts w:ascii="Times New Roman" w:hAnsi="Times New Roman" w:cs="Times New Roman"/>
          <w:b/>
          <w:i/>
          <w:sz w:val="24"/>
          <w:szCs w:val="24"/>
        </w:rPr>
        <w:lastRenderedPageBreak/>
        <w:t>Un elev poate beneficia de o singură bursă socială, din bugetul Ministerului Educației, chiar dacă îndeplinește criteriile prevăzute la mai multe litere ale art. 10 alin. (1</w:t>
      </w:r>
      <w:r w:rsidRPr="0047119E">
        <w:rPr>
          <w:rFonts w:ascii="Times New Roman" w:hAnsi="Times New Roman" w:cs="Times New Roman"/>
          <w:sz w:val="24"/>
          <w:szCs w:val="24"/>
        </w:rPr>
        <w:t>) din OME 5518/2024</w:t>
      </w:r>
    </w:p>
    <w:p w:rsidR="00711C21" w:rsidRPr="0047119E" w:rsidRDefault="00711C21" w:rsidP="00711C21">
      <w:pPr>
        <w:pStyle w:val="ListParagraph"/>
        <w:ind w:left="360"/>
        <w:jc w:val="center"/>
        <w:rPr>
          <w:rFonts w:ascii="Times New Roman" w:hAnsi="Times New Roman" w:cs="Times New Roman"/>
          <w:b/>
          <w:sz w:val="32"/>
          <w:szCs w:val="32"/>
          <w:highlight w:val="yellow"/>
        </w:rPr>
      </w:pPr>
    </w:p>
    <w:p w:rsidR="000857A5" w:rsidRDefault="00711C21" w:rsidP="00711C21">
      <w:pPr>
        <w:pStyle w:val="ListParagraph"/>
        <w:jc w:val="center"/>
        <w:rPr>
          <w:rFonts w:ascii="Times New Roman" w:hAnsi="Times New Roman" w:cs="Times New Roman"/>
          <w:b/>
          <w:sz w:val="32"/>
          <w:szCs w:val="32"/>
          <w:highlight w:val="yellow"/>
        </w:rPr>
      </w:pPr>
      <w:r w:rsidRPr="0047119E">
        <w:rPr>
          <w:rFonts w:ascii="Times New Roman" w:hAnsi="Times New Roman" w:cs="Times New Roman"/>
          <w:b/>
          <w:sz w:val="32"/>
          <w:szCs w:val="32"/>
          <w:highlight w:val="yellow"/>
        </w:rPr>
        <w:t>BURSA SOCIALA</w:t>
      </w:r>
    </w:p>
    <w:p w:rsidR="00711C21" w:rsidRPr="0047119E" w:rsidRDefault="00711C21" w:rsidP="00711C21">
      <w:pPr>
        <w:pStyle w:val="ListParagraph"/>
        <w:jc w:val="center"/>
        <w:rPr>
          <w:rFonts w:ascii="Times New Roman" w:hAnsi="Times New Roman" w:cs="Times New Roman"/>
          <w:b/>
          <w:sz w:val="24"/>
          <w:szCs w:val="24"/>
          <w:highlight w:val="yellow"/>
        </w:rPr>
      </w:pPr>
      <w:r w:rsidRPr="0047119E">
        <w:rPr>
          <w:rFonts w:ascii="Times New Roman" w:hAnsi="Times New Roman" w:cs="Times New Roman"/>
          <w:b/>
          <w:sz w:val="32"/>
          <w:szCs w:val="32"/>
          <w:highlight w:val="yellow"/>
        </w:rPr>
        <w:t xml:space="preserve">- </w:t>
      </w:r>
      <w:r w:rsidRPr="000857A5">
        <w:rPr>
          <w:rFonts w:ascii="Times New Roman" w:hAnsi="Times New Roman" w:cs="Times New Roman"/>
          <w:b/>
          <w:sz w:val="20"/>
          <w:szCs w:val="20"/>
          <w:highlight w:val="yellow"/>
        </w:rPr>
        <w:t>se acorda la cerere fără a se lua în considerare nivelul venitului mediu pe membru de familie</w:t>
      </w:r>
      <w:r w:rsidRPr="0047119E">
        <w:rPr>
          <w:rFonts w:ascii="Times New Roman" w:hAnsi="Times New Roman" w:cs="Times New Roman"/>
          <w:b/>
          <w:sz w:val="24"/>
          <w:szCs w:val="24"/>
          <w:highlight w:val="yellow"/>
        </w:rPr>
        <w:t>;</w:t>
      </w:r>
    </w:p>
    <w:p w:rsidR="00711C21" w:rsidRPr="0047119E" w:rsidRDefault="00711C21" w:rsidP="00711C21">
      <w:pPr>
        <w:pStyle w:val="ListParagraph"/>
        <w:ind w:left="360"/>
        <w:jc w:val="center"/>
        <w:rPr>
          <w:rFonts w:ascii="Times New Roman" w:hAnsi="Times New Roman" w:cs="Times New Roman"/>
          <w:b/>
          <w:sz w:val="32"/>
          <w:szCs w:val="32"/>
        </w:rPr>
      </w:pPr>
    </w:p>
    <w:p w:rsidR="00711C21" w:rsidRPr="0047119E" w:rsidRDefault="00307B62" w:rsidP="00711C21">
      <w:pPr>
        <w:pStyle w:val="ListParagraph"/>
        <w:numPr>
          <w:ilvl w:val="0"/>
          <w:numId w:val="9"/>
        </w:numPr>
        <w:jc w:val="both"/>
        <w:rPr>
          <w:rFonts w:ascii="Times New Roman" w:hAnsi="Times New Roman" w:cs="Times New Roman"/>
          <w:b/>
          <w:sz w:val="24"/>
          <w:szCs w:val="24"/>
        </w:rPr>
      </w:pPr>
      <w:r w:rsidRPr="0047119E">
        <w:rPr>
          <w:rFonts w:ascii="Times New Roman" w:hAnsi="Times New Roman" w:cs="Times New Roman"/>
          <w:sz w:val="24"/>
          <w:szCs w:val="24"/>
        </w:rPr>
        <w:t xml:space="preserve">elevilor cu unul sau ambii părinți decedați și </w:t>
      </w:r>
    </w:p>
    <w:p w:rsidR="00307B62" w:rsidRPr="0047119E" w:rsidRDefault="00307B62" w:rsidP="00123C30">
      <w:pPr>
        <w:pStyle w:val="ListParagraph"/>
        <w:numPr>
          <w:ilvl w:val="0"/>
          <w:numId w:val="9"/>
        </w:numPr>
        <w:jc w:val="both"/>
        <w:rPr>
          <w:rFonts w:ascii="Times New Roman" w:hAnsi="Times New Roman" w:cs="Times New Roman"/>
          <w:b/>
          <w:sz w:val="24"/>
          <w:szCs w:val="24"/>
        </w:rPr>
      </w:pPr>
      <w:r w:rsidRPr="0047119E">
        <w:rPr>
          <w:rFonts w:ascii="Times New Roman" w:hAnsi="Times New Roman" w:cs="Times New Roman"/>
          <w:sz w:val="24"/>
          <w:szCs w:val="24"/>
        </w:rPr>
        <w:t xml:space="preserve">elevi asupra cărora a fost instituită o măsură de protecție specială, respectiv plasamentul/plasamentul de urgență, elevilor care au deficiențe/afectări funcționale produse de boli, tulburări sau afecțiuni ale structurilor și funcțiilor organismului, încadrate conform criteriilor din anexa nr. 1 la Ordinul ministrului sănătății și al ministrului muncii, familiei, protecției sociale și persoanelor vârstnice nr. 1.306/1.883/2016 pentru aprobarea criteriilor biopsihosociale de încadrare a copiilor cu dizabilități în grad de handicap și a modalităților de aplicare a acestora, cu modificările și completările ulterioare, și structurate tipologic conform aceluiași ordin, </w:t>
      </w:r>
    </w:p>
    <w:p w:rsidR="00711C21" w:rsidRPr="0047119E" w:rsidRDefault="00711C21" w:rsidP="00711C21">
      <w:pPr>
        <w:pStyle w:val="ListParagraph"/>
        <w:jc w:val="both"/>
        <w:rPr>
          <w:rFonts w:ascii="Times New Roman" w:hAnsi="Times New Roman" w:cs="Times New Roman"/>
          <w:b/>
          <w:sz w:val="24"/>
          <w:szCs w:val="24"/>
        </w:rPr>
      </w:pPr>
    </w:p>
    <w:p w:rsidR="00711C21" w:rsidRPr="0047119E" w:rsidRDefault="00711C21" w:rsidP="00711C21">
      <w:pPr>
        <w:pStyle w:val="ListParagraph"/>
        <w:autoSpaceDE w:val="0"/>
        <w:autoSpaceDN w:val="0"/>
        <w:adjustRightInd w:val="0"/>
        <w:spacing w:after="0" w:line="240" w:lineRule="auto"/>
        <w:ind w:left="360"/>
        <w:jc w:val="both"/>
        <w:rPr>
          <w:rFonts w:ascii="Times New Roman" w:hAnsi="Times New Roman" w:cs="Times New Roman"/>
          <w:b/>
          <w:sz w:val="36"/>
          <w:szCs w:val="36"/>
        </w:rPr>
      </w:pPr>
      <w:r w:rsidRPr="0047119E">
        <w:rPr>
          <w:rFonts w:ascii="Times New Roman" w:hAnsi="Times New Roman" w:cs="Times New Roman"/>
          <w:b/>
          <w:sz w:val="36"/>
          <w:szCs w:val="36"/>
        </w:rPr>
        <w:t xml:space="preserve">               Documentele care vor fi depuse, </w:t>
      </w:r>
    </w:p>
    <w:p w:rsidR="00711C21" w:rsidRPr="0047119E" w:rsidRDefault="00711C21" w:rsidP="00711C21">
      <w:pPr>
        <w:pStyle w:val="ListParagraph"/>
        <w:autoSpaceDE w:val="0"/>
        <w:autoSpaceDN w:val="0"/>
        <w:adjustRightInd w:val="0"/>
        <w:spacing w:after="0" w:line="240" w:lineRule="auto"/>
        <w:ind w:left="360"/>
        <w:jc w:val="both"/>
        <w:rPr>
          <w:rFonts w:ascii="Times New Roman" w:hAnsi="Times New Roman" w:cs="Times New Roman"/>
          <w:sz w:val="20"/>
          <w:szCs w:val="20"/>
        </w:rPr>
      </w:pPr>
      <w:r w:rsidRPr="0047119E">
        <w:rPr>
          <w:rFonts w:ascii="Times New Roman" w:hAnsi="Times New Roman" w:cs="Times New Roman"/>
          <w:b/>
          <w:sz w:val="20"/>
          <w:szCs w:val="20"/>
        </w:rPr>
        <w:t xml:space="preserve">  în termen de 25 de zile calendaristice</w:t>
      </w:r>
      <w:r w:rsidRPr="0047119E">
        <w:rPr>
          <w:rFonts w:ascii="Times New Roman" w:hAnsi="Times New Roman" w:cs="Times New Roman"/>
          <w:sz w:val="20"/>
          <w:szCs w:val="20"/>
        </w:rPr>
        <w:t xml:space="preserve"> de la începerea cursurilor anului școlar, de părinți/reprezentanții legali/elevii majori pentru acordarea burselor sociale </w:t>
      </w:r>
    </w:p>
    <w:p w:rsidR="00711C21" w:rsidRPr="0047119E" w:rsidRDefault="00711C21" w:rsidP="00711C21">
      <w:pPr>
        <w:pStyle w:val="ListParagraph"/>
        <w:autoSpaceDE w:val="0"/>
        <w:autoSpaceDN w:val="0"/>
        <w:adjustRightInd w:val="0"/>
        <w:spacing w:after="0" w:line="240" w:lineRule="auto"/>
        <w:ind w:left="360"/>
        <w:jc w:val="both"/>
        <w:rPr>
          <w:rFonts w:ascii="Times New Roman" w:hAnsi="Times New Roman" w:cs="Times New Roman"/>
          <w:sz w:val="20"/>
          <w:szCs w:val="20"/>
        </w:rPr>
      </w:pPr>
    </w:p>
    <w:p w:rsidR="00711C21" w:rsidRPr="0047119E" w:rsidRDefault="00711C21" w:rsidP="00711C21">
      <w:pPr>
        <w:pStyle w:val="ListParagraph"/>
        <w:autoSpaceDE w:val="0"/>
        <w:autoSpaceDN w:val="0"/>
        <w:adjustRightInd w:val="0"/>
        <w:spacing w:after="0" w:line="240" w:lineRule="auto"/>
        <w:ind w:left="360"/>
        <w:jc w:val="both"/>
        <w:rPr>
          <w:rFonts w:ascii="Times New Roman" w:hAnsi="Times New Roman" w:cs="Times New Roman"/>
          <w:sz w:val="20"/>
          <w:szCs w:val="20"/>
        </w:rPr>
      </w:pPr>
      <w:r w:rsidRPr="0047119E">
        <w:rPr>
          <w:rFonts w:ascii="Times New Roman" w:hAnsi="Times New Roman" w:cs="Times New Roman"/>
          <w:b/>
          <w:sz w:val="20"/>
          <w:szCs w:val="20"/>
        </w:rPr>
        <w:t>a)cererea părintelui</w:t>
      </w:r>
      <w:r w:rsidRPr="0047119E">
        <w:rPr>
          <w:rFonts w:ascii="Times New Roman" w:hAnsi="Times New Roman" w:cs="Times New Roman"/>
          <w:sz w:val="20"/>
          <w:szCs w:val="20"/>
        </w:rPr>
        <w:t>/reprezentantului legal/elevului major;</w:t>
      </w:r>
    </w:p>
    <w:p w:rsidR="00711C21" w:rsidRPr="0047119E" w:rsidRDefault="00711C21" w:rsidP="00711C21">
      <w:pPr>
        <w:pStyle w:val="ListParagraph"/>
        <w:autoSpaceDE w:val="0"/>
        <w:autoSpaceDN w:val="0"/>
        <w:adjustRightInd w:val="0"/>
        <w:spacing w:after="0" w:line="240" w:lineRule="auto"/>
        <w:ind w:left="360"/>
        <w:jc w:val="both"/>
        <w:rPr>
          <w:rFonts w:ascii="Times New Roman" w:hAnsi="Times New Roman" w:cs="Times New Roman"/>
          <w:sz w:val="20"/>
          <w:szCs w:val="20"/>
        </w:rPr>
      </w:pPr>
    </w:p>
    <w:p w:rsidR="00711C21" w:rsidRPr="0047119E" w:rsidRDefault="00711C21" w:rsidP="00711C21">
      <w:pPr>
        <w:pStyle w:val="ListParagraph"/>
        <w:autoSpaceDE w:val="0"/>
        <w:autoSpaceDN w:val="0"/>
        <w:adjustRightInd w:val="0"/>
        <w:spacing w:after="0" w:line="240" w:lineRule="auto"/>
        <w:ind w:left="360"/>
        <w:jc w:val="both"/>
        <w:rPr>
          <w:rFonts w:ascii="Times New Roman" w:hAnsi="Times New Roman" w:cs="Times New Roman"/>
          <w:sz w:val="20"/>
          <w:szCs w:val="20"/>
        </w:rPr>
      </w:pPr>
      <w:r w:rsidRPr="0047119E">
        <w:rPr>
          <w:rFonts w:ascii="Times New Roman" w:hAnsi="Times New Roman" w:cs="Times New Roman"/>
          <w:sz w:val="20"/>
          <w:szCs w:val="20"/>
        </w:rPr>
        <w:t xml:space="preserve">b) </w:t>
      </w:r>
      <w:r w:rsidRPr="0047119E">
        <w:rPr>
          <w:rFonts w:ascii="Times New Roman" w:hAnsi="Times New Roman" w:cs="Times New Roman"/>
          <w:b/>
          <w:sz w:val="20"/>
          <w:szCs w:val="20"/>
        </w:rPr>
        <w:t>documente doveditoare ale componenței familiei</w:t>
      </w:r>
      <w:r w:rsidRPr="0047119E">
        <w:rPr>
          <w:rFonts w:ascii="Times New Roman" w:hAnsi="Times New Roman" w:cs="Times New Roman"/>
          <w:sz w:val="20"/>
          <w:szCs w:val="20"/>
        </w:rPr>
        <w:t xml:space="preserve">, așa cum este definită la art. 5: certificatele de naștere ale copiilor sub14 ani, actele de identitate ale persoanelor care au peste 14 ani, </w:t>
      </w:r>
    </w:p>
    <w:p w:rsidR="000D5B01" w:rsidRPr="0047119E" w:rsidRDefault="000D5B01" w:rsidP="00C750B4">
      <w:pPr>
        <w:pStyle w:val="ListParagraph"/>
        <w:spacing w:after="0"/>
        <w:ind w:left="0"/>
        <w:jc w:val="center"/>
        <w:rPr>
          <w:rFonts w:ascii="Times New Roman" w:hAnsi="Times New Roman" w:cs="Times New Roman"/>
          <w:b/>
          <w:i/>
          <w:sz w:val="24"/>
          <w:szCs w:val="24"/>
          <w:u w:val="single"/>
        </w:rPr>
      </w:pPr>
    </w:p>
    <w:p w:rsidR="00711C21" w:rsidRPr="0047119E" w:rsidRDefault="00711C21" w:rsidP="00711C21">
      <w:pPr>
        <w:pStyle w:val="ListParagraph"/>
        <w:spacing w:after="0"/>
        <w:ind w:left="360"/>
        <w:jc w:val="both"/>
        <w:rPr>
          <w:rFonts w:ascii="Times New Roman" w:hAnsi="Times New Roman" w:cs="Times New Roman"/>
          <w:sz w:val="24"/>
          <w:szCs w:val="24"/>
        </w:rPr>
      </w:pPr>
      <w:r w:rsidRPr="0047119E">
        <w:rPr>
          <w:rFonts w:ascii="Times New Roman" w:hAnsi="Times New Roman" w:cs="Times New Roman"/>
          <w:sz w:val="20"/>
          <w:szCs w:val="20"/>
        </w:rPr>
        <w:t>c)</w:t>
      </w:r>
      <w:r w:rsidR="00307B62" w:rsidRPr="0047119E">
        <w:rPr>
          <w:rFonts w:ascii="Times New Roman" w:hAnsi="Times New Roman" w:cs="Times New Roman"/>
          <w:sz w:val="20"/>
          <w:szCs w:val="20"/>
        </w:rPr>
        <w:t xml:space="preserve"> </w:t>
      </w:r>
      <w:r w:rsidRPr="0047119E">
        <w:rPr>
          <w:rFonts w:ascii="Times New Roman" w:hAnsi="Times New Roman" w:cs="Times New Roman"/>
          <w:sz w:val="24"/>
          <w:szCs w:val="24"/>
        </w:rPr>
        <w:t xml:space="preserve">Documente din care sa reiasa incadrarea elevului in unul din criterii </w:t>
      </w:r>
    </w:p>
    <w:p w:rsidR="00711C21" w:rsidRPr="0047119E" w:rsidRDefault="00711C21" w:rsidP="00711C21">
      <w:pPr>
        <w:pStyle w:val="ListParagraph"/>
        <w:spacing w:after="0"/>
        <w:ind w:left="0"/>
        <w:jc w:val="both"/>
        <w:rPr>
          <w:rFonts w:ascii="Times New Roman" w:hAnsi="Times New Roman" w:cs="Times New Roman"/>
          <w:sz w:val="24"/>
          <w:szCs w:val="24"/>
        </w:rPr>
      </w:pPr>
    </w:p>
    <w:p w:rsidR="00711C21" w:rsidRPr="0047119E" w:rsidRDefault="00711C21" w:rsidP="00711C21">
      <w:pPr>
        <w:pStyle w:val="ListParagraph"/>
        <w:numPr>
          <w:ilvl w:val="0"/>
          <w:numId w:val="10"/>
        </w:numPr>
        <w:spacing w:after="0"/>
        <w:jc w:val="both"/>
        <w:rPr>
          <w:rFonts w:ascii="Times New Roman" w:hAnsi="Times New Roman" w:cs="Times New Roman"/>
          <w:b/>
          <w:sz w:val="24"/>
          <w:szCs w:val="24"/>
        </w:rPr>
      </w:pPr>
      <w:r w:rsidRPr="0047119E">
        <w:rPr>
          <w:rFonts w:ascii="Times New Roman" w:hAnsi="Times New Roman" w:cs="Times New Roman"/>
          <w:b/>
          <w:sz w:val="24"/>
          <w:szCs w:val="24"/>
        </w:rPr>
        <w:t xml:space="preserve"> orfan,                -</w:t>
      </w:r>
      <w:r w:rsidRPr="0047119E">
        <w:rPr>
          <w:rFonts w:ascii="Times New Roman" w:hAnsi="Times New Roman" w:cs="Times New Roman"/>
          <w:b/>
          <w:sz w:val="20"/>
          <w:szCs w:val="20"/>
        </w:rPr>
        <w:t>CERTIFICAT DE DECES parinte</w:t>
      </w:r>
    </w:p>
    <w:p w:rsidR="00711C21" w:rsidRPr="0047119E" w:rsidRDefault="00711C21" w:rsidP="00711C21">
      <w:pPr>
        <w:pStyle w:val="ListParagraph"/>
        <w:spacing w:after="0"/>
        <w:ind w:left="0"/>
        <w:jc w:val="both"/>
        <w:rPr>
          <w:rFonts w:ascii="Times New Roman" w:hAnsi="Times New Roman" w:cs="Times New Roman"/>
          <w:sz w:val="24"/>
          <w:szCs w:val="24"/>
        </w:rPr>
      </w:pPr>
    </w:p>
    <w:p w:rsidR="00711C21" w:rsidRPr="0047119E" w:rsidRDefault="00711C21" w:rsidP="00711C21">
      <w:pPr>
        <w:pStyle w:val="ListParagraph"/>
        <w:numPr>
          <w:ilvl w:val="0"/>
          <w:numId w:val="10"/>
        </w:numPr>
        <w:spacing w:after="0"/>
        <w:jc w:val="both"/>
        <w:rPr>
          <w:rFonts w:ascii="Times New Roman" w:hAnsi="Times New Roman" w:cs="Times New Roman"/>
          <w:b/>
          <w:sz w:val="24"/>
          <w:szCs w:val="24"/>
        </w:rPr>
      </w:pPr>
      <w:r w:rsidRPr="0047119E">
        <w:rPr>
          <w:rFonts w:ascii="Times New Roman" w:hAnsi="Times New Roman" w:cs="Times New Roman"/>
          <w:b/>
          <w:sz w:val="24"/>
          <w:szCs w:val="24"/>
        </w:rPr>
        <w:t xml:space="preserve">elevi asupra cărora a fost instituită o măsură de protecție specială, respectiv plasamentul/plasamentul de urgență-  </w:t>
      </w:r>
      <w:r w:rsidRPr="0047119E">
        <w:rPr>
          <w:rFonts w:ascii="Times New Roman" w:hAnsi="Times New Roman" w:cs="Times New Roman"/>
          <w:sz w:val="24"/>
          <w:szCs w:val="24"/>
        </w:rPr>
        <w:t>HOTARAREA JUDECATOREASCA</w:t>
      </w:r>
    </w:p>
    <w:p w:rsidR="00711C21" w:rsidRPr="0047119E" w:rsidRDefault="00711C21" w:rsidP="00711C21">
      <w:pPr>
        <w:pStyle w:val="ListParagraph"/>
        <w:spacing w:after="0"/>
        <w:jc w:val="both"/>
        <w:rPr>
          <w:rFonts w:ascii="Times New Roman" w:hAnsi="Times New Roman" w:cs="Times New Roman"/>
          <w:b/>
          <w:sz w:val="24"/>
          <w:szCs w:val="24"/>
        </w:rPr>
      </w:pPr>
    </w:p>
    <w:p w:rsidR="00711C21" w:rsidRPr="0047119E" w:rsidRDefault="00711C21" w:rsidP="00711C21">
      <w:pPr>
        <w:pStyle w:val="ListParagraph"/>
        <w:numPr>
          <w:ilvl w:val="0"/>
          <w:numId w:val="10"/>
        </w:numPr>
        <w:spacing w:after="0"/>
        <w:jc w:val="both"/>
        <w:rPr>
          <w:rFonts w:ascii="Times New Roman" w:hAnsi="Times New Roman" w:cs="Times New Roman"/>
          <w:b/>
          <w:sz w:val="24"/>
          <w:szCs w:val="24"/>
        </w:rPr>
      </w:pPr>
      <w:r w:rsidRPr="0047119E">
        <w:rPr>
          <w:rFonts w:ascii="Times New Roman" w:hAnsi="Times New Roman" w:cs="Times New Roman"/>
          <w:b/>
          <w:sz w:val="24"/>
          <w:szCs w:val="24"/>
        </w:rPr>
        <w:t>elevi care au deficiențe/afectări funcționale produse de boli</w:t>
      </w:r>
    </w:p>
    <w:p w:rsidR="00711C21" w:rsidRPr="0047119E" w:rsidRDefault="00711C21" w:rsidP="00B141A4">
      <w:pPr>
        <w:pStyle w:val="ListParagraph"/>
        <w:spacing w:after="0"/>
        <w:ind w:left="1440"/>
        <w:jc w:val="both"/>
        <w:rPr>
          <w:rFonts w:ascii="Times New Roman" w:hAnsi="Times New Roman" w:cs="Times New Roman"/>
          <w:sz w:val="24"/>
          <w:szCs w:val="24"/>
        </w:rPr>
      </w:pPr>
      <w:r w:rsidRPr="0047119E">
        <w:rPr>
          <w:rFonts w:ascii="Times New Roman" w:hAnsi="Times New Roman" w:cs="Times New Roman"/>
          <w:sz w:val="24"/>
          <w:szCs w:val="24"/>
        </w:rPr>
        <w:t>–certificatul de încadrare în grad de handicap sau</w:t>
      </w:r>
    </w:p>
    <w:p w:rsidR="00711C21" w:rsidRPr="0047119E" w:rsidRDefault="00711C21" w:rsidP="00711C21">
      <w:pPr>
        <w:pStyle w:val="ListParagraph"/>
        <w:spacing w:after="0"/>
        <w:ind w:left="1440"/>
        <w:jc w:val="both"/>
        <w:rPr>
          <w:rFonts w:ascii="Times New Roman" w:hAnsi="Times New Roman" w:cs="Times New Roman"/>
          <w:b/>
          <w:sz w:val="24"/>
          <w:szCs w:val="24"/>
        </w:rPr>
      </w:pPr>
      <w:r w:rsidRPr="0047119E">
        <w:rPr>
          <w:rFonts w:ascii="Times New Roman" w:hAnsi="Times New Roman" w:cs="Times New Roman"/>
          <w:sz w:val="24"/>
          <w:szCs w:val="24"/>
        </w:rPr>
        <w:t xml:space="preserve">-certificatul eliberat de medicul specialist (tip A5), </w:t>
      </w:r>
      <w:r w:rsidRPr="0047119E">
        <w:rPr>
          <w:rFonts w:ascii="Times New Roman" w:hAnsi="Times New Roman" w:cs="Times New Roman"/>
          <w:b/>
          <w:sz w:val="24"/>
          <w:szCs w:val="24"/>
        </w:rPr>
        <w:t>cu luarea în evidență de către medicul</w:t>
      </w:r>
      <w:r w:rsidRPr="0047119E">
        <w:rPr>
          <w:rFonts w:ascii="Times New Roman" w:hAnsi="Times New Roman" w:cs="Times New Roman"/>
          <w:sz w:val="24"/>
          <w:szCs w:val="24"/>
        </w:rPr>
        <w:t xml:space="preserve"> </w:t>
      </w:r>
      <w:r w:rsidRPr="0047119E">
        <w:rPr>
          <w:rFonts w:ascii="Times New Roman" w:hAnsi="Times New Roman" w:cs="Times New Roman"/>
          <w:b/>
          <w:sz w:val="24"/>
          <w:szCs w:val="24"/>
        </w:rPr>
        <w:t>de familie</w:t>
      </w:r>
      <w:r w:rsidRPr="0047119E">
        <w:rPr>
          <w:rFonts w:ascii="Times New Roman" w:hAnsi="Times New Roman" w:cs="Times New Roman"/>
          <w:sz w:val="24"/>
          <w:szCs w:val="24"/>
        </w:rPr>
        <w:t>.</w:t>
      </w:r>
    </w:p>
    <w:p w:rsidR="00711C21" w:rsidRPr="0047119E" w:rsidRDefault="00711C21" w:rsidP="00711C21">
      <w:pPr>
        <w:jc w:val="both"/>
        <w:rPr>
          <w:rFonts w:ascii="Times New Roman" w:hAnsi="Times New Roman" w:cs="Times New Roman"/>
          <w:b/>
          <w:sz w:val="24"/>
          <w:szCs w:val="24"/>
        </w:rPr>
      </w:pPr>
    </w:p>
    <w:p w:rsidR="00711C21" w:rsidRPr="0047119E" w:rsidRDefault="00711C21" w:rsidP="00711C21">
      <w:pPr>
        <w:jc w:val="center"/>
        <w:rPr>
          <w:rFonts w:ascii="Times New Roman" w:hAnsi="Times New Roman" w:cs="Times New Roman"/>
          <w:b/>
          <w:sz w:val="24"/>
          <w:szCs w:val="24"/>
        </w:rPr>
      </w:pPr>
    </w:p>
    <w:p w:rsidR="00711C21" w:rsidRPr="0047119E" w:rsidRDefault="00B141A4" w:rsidP="00711C21">
      <w:pPr>
        <w:jc w:val="center"/>
        <w:rPr>
          <w:rFonts w:ascii="Times New Roman" w:hAnsi="Times New Roman" w:cs="Times New Roman"/>
          <w:b/>
          <w:sz w:val="24"/>
          <w:szCs w:val="24"/>
        </w:rPr>
      </w:pPr>
      <w:r w:rsidRPr="0047119E">
        <w:rPr>
          <w:rFonts w:ascii="Times New Roman" w:hAnsi="Times New Roman" w:cs="Times New Roman"/>
          <w:b/>
          <w:i/>
          <w:sz w:val="24"/>
          <w:szCs w:val="24"/>
          <w:highlight w:val="yellow"/>
          <w:u w:val="single"/>
        </w:rPr>
        <w:t>Elevii care acumulează 10 sau mai multe absențe nemotivate într-o lună nu primesc bursa socială  pentru luna respectivă</w:t>
      </w:r>
    </w:p>
    <w:p w:rsidR="00396C27" w:rsidRPr="0047119E" w:rsidRDefault="00396C27" w:rsidP="00396C27">
      <w:pPr>
        <w:autoSpaceDE w:val="0"/>
        <w:autoSpaceDN w:val="0"/>
        <w:adjustRightInd w:val="0"/>
        <w:spacing w:after="0" w:line="240" w:lineRule="auto"/>
        <w:rPr>
          <w:rFonts w:ascii="Times New Roman" w:hAnsi="Times New Roman" w:cs="Times New Roman"/>
          <w:b/>
          <w:sz w:val="32"/>
          <w:szCs w:val="32"/>
        </w:rPr>
      </w:pPr>
      <w:r w:rsidRPr="0047119E">
        <w:rPr>
          <w:rFonts w:ascii="Times New Roman" w:hAnsi="Times New Roman" w:cs="Times New Roman"/>
          <w:b/>
          <w:sz w:val="32"/>
          <w:szCs w:val="32"/>
        </w:rPr>
        <w:t xml:space="preserve">Bursa socială se poate cumula cu bursa de merit/bursa de reziliență </w:t>
      </w:r>
    </w:p>
    <w:p w:rsidR="00711C21" w:rsidRPr="0047119E" w:rsidRDefault="00711C21" w:rsidP="00396C27">
      <w:pPr>
        <w:jc w:val="center"/>
        <w:rPr>
          <w:rFonts w:ascii="Times New Roman" w:hAnsi="Times New Roman" w:cs="Times New Roman"/>
          <w:b/>
          <w:sz w:val="24"/>
          <w:szCs w:val="24"/>
        </w:rPr>
      </w:pPr>
    </w:p>
    <w:p w:rsidR="00396C27" w:rsidRPr="0047119E" w:rsidRDefault="00396C27" w:rsidP="00396C27">
      <w:pPr>
        <w:jc w:val="both"/>
        <w:rPr>
          <w:rFonts w:ascii="Times New Roman" w:hAnsi="Times New Roman" w:cs="Times New Roman"/>
          <w:sz w:val="24"/>
          <w:szCs w:val="24"/>
        </w:rPr>
      </w:pPr>
      <w:r w:rsidRPr="0047119E">
        <w:rPr>
          <w:rFonts w:ascii="Times New Roman" w:hAnsi="Times New Roman" w:cs="Times New Roman"/>
          <w:b/>
          <w:i/>
          <w:sz w:val="24"/>
          <w:szCs w:val="24"/>
        </w:rPr>
        <w:lastRenderedPageBreak/>
        <w:t>Un elev poate beneficia de o singură bursă socială, din bugetul Ministerului Educației, chiar dacă îndeplinește criteriile prevăzute la mai multe litere ale art. 10 alin. (1</w:t>
      </w:r>
      <w:r w:rsidRPr="0047119E">
        <w:rPr>
          <w:rFonts w:ascii="Times New Roman" w:hAnsi="Times New Roman" w:cs="Times New Roman"/>
          <w:sz w:val="24"/>
          <w:szCs w:val="24"/>
        </w:rPr>
        <w:t>) din OME 5518/2024</w:t>
      </w:r>
    </w:p>
    <w:p w:rsidR="00711C21" w:rsidRPr="0047119E" w:rsidRDefault="00711C21" w:rsidP="00711C21">
      <w:pPr>
        <w:jc w:val="center"/>
        <w:rPr>
          <w:rFonts w:ascii="Times New Roman" w:hAnsi="Times New Roman" w:cs="Times New Roman"/>
          <w:b/>
          <w:sz w:val="24"/>
          <w:szCs w:val="24"/>
        </w:rPr>
      </w:pPr>
    </w:p>
    <w:p w:rsidR="00F22DDE" w:rsidRPr="0047119E" w:rsidRDefault="00F22DDE" w:rsidP="00711C21">
      <w:pPr>
        <w:autoSpaceDE w:val="0"/>
        <w:autoSpaceDN w:val="0"/>
        <w:adjustRightInd w:val="0"/>
        <w:spacing w:after="0" w:line="240" w:lineRule="auto"/>
        <w:jc w:val="both"/>
        <w:rPr>
          <w:rFonts w:ascii="Times New Roman" w:hAnsi="Times New Roman" w:cs="Times New Roman"/>
          <w:b/>
          <w:sz w:val="24"/>
          <w:szCs w:val="24"/>
          <w:highlight w:val="yellow"/>
        </w:rPr>
      </w:pPr>
    </w:p>
    <w:p w:rsidR="000D5B01" w:rsidRPr="0047119E" w:rsidRDefault="000D5B01" w:rsidP="00C750B4">
      <w:pPr>
        <w:jc w:val="center"/>
        <w:rPr>
          <w:rFonts w:ascii="Times New Roman" w:hAnsi="Times New Roman" w:cs="Times New Roman"/>
          <w:b/>
          <w:sz w:val="24"/>
          <w:szCs w:val="24"/>
          <w:highlight w:val="yellow"/>
        </w:rPr>
      </w:pPr>
    </w:p>
    <w:p w:rsidR="00743DFF" w:rsidRPr="0047119E" w:rsidRDefault="00743DFF" w:rsidP="00D20DF2">
      <w:pPr>
        <w:jc w:val="both"/>
        <w:rPr>
          <w:rFonts w:ascii="Times New Roman" w:hAnsi="Times New Roman" w:cs="Times New Roman"/>
          <w:b/>
          <w:sz w:val="24"/>
          <w:szCs w:val="24"/>
          <w:highlight w:val="yellow"/>
        </w:rPr>
      </w:pPr>
    </w:p>
    <w:p w:rsidR="00B141A4" w:rsidRPr="0047119E" w:rsidRDefault="00B141A4" w:rsidP="00B141A4">
      <w:pPr>
        <w:jc w:val="center"/>
        <w:rPr>
          <w:rFonts w:ascii="Times New Roman" w:hAnsi="Times New Roman" w:cs="Times New Roman"/>
          <w:b/>
          <w:i/>
          <w:sz w:val="24"/>
          <w:szCs w:val="24"/>
          <w:u w:val="single"/>
        </w:rPr>
      </w:pPr>
      <w:r w:rsidRPr="0047119E">
        <w:rPr>
          <w:rFonts w:ascii="Times New Roman" w:hAnsi="Times New Roman" w:cs="Times New Roman"/>
          <w:b/>
          <w:i/>
          <w:sz w:val="24"/>
          <w:szCs w:val="24"/>
          <w:highlight w:val="yellow"/>
          <w:u w:val="single"/>
        </w:rPr>
        <w:t>FAMILIA</w:t>
      </w:r>
    </w:p>
    <w:p w:rsidR="00B141A4" w:rsidRPr="0047119E" w:rsidRDefault="00B141A4" w:rsidP="00B141A4">
      <w:pPr>
        <w:jc w:val="both"/>
        <w:rPr>
          <w:rFonts w:ascii="Times New Roman" w:hAnsi="Times New Roman" w:cs="Times New Roman"/>
          <w:sz w:val="24"/>
          <w:szCs w:val="24"/>
        </w:rPr>
      </w:pPr>
      <w:r w:rsidRPr="0047119E">
        <w:rPr>
          <w:rFonts w:ascii="Times New Roman" w:hAnsi="Times New Roman" w:cs="Times New Roman"/>
          <w:sz w:val="24"/>
          <w:szCs w:val="24"/>
        </w:rPr>
        <w:t>(1</w:t>
      </w:r>
      <w:r w:rsidRPr="0047119E">
        <w:rPr>
          <w:rFonts w:ascii="Times New Roman" w:hAnsi="Times New Roman" w:cs="Times New Roman"/>
          <w:b/>
          <w:i/>
          <w:sz w:val="24"/>
          <w:szCs w:val="24"/>
          <w:u w:val="single"/>
        </w:rPr>
        <w:t>) Prin „familie”</w:t>
      </w:r>
      <w:r w:rsidRPr="0047119E">
        <w:rPr>
          <w:rFonts w:ascii="Times New Roman" w:hAnsi="Times New Roman" w:cs="Times New Roman"/>
          <w:sz w:val="24"/>
          <w:szCs w:val="24"/>
        </w:rPr>
        <w:t xml:space="preserve"> se înțelege soțul și soția cu copiii lor necăsătoriți, aflați în întreținere, cu vârsta de până la 18 ani sau de până la 26 de ani pentru cei care urmează o formă de învățământ — cursuri de zi, organizată potrivit legii, cu domiciliul ori reședința comună înscrisă în actele de identitate și care locuiesc împreună. </w:t>
      </w:r>
    </w:p>
    <w:p w:rsidR="00B141A4" w:rsidRPr="0047119E" w:rsidRDefault="00B141A4" w:rsidP="00B141A4">
      <w:pPr>
        <w:jc w:val="both"/>
        <w:rPr>
          <w:rFonts w:ascii="Times New Roman" w:hAnsi="Times New Roman" w:cs="Times New Roman"/>
          <w:sz w:val="24"/>
          <w:szCs w:val="24"/>
        </w:rPr>
      </w:pPr>
      <w:r w:rsidRPr="0047119E">
        <w:rPr>
          <w:rFonts w:ascii="Times New Roman" w:hAnsi="Times New Roman" w:cs="Times New Roman"/>
          <w:sz w:val="24"/>
          <w:szCs w:val="24"/>
        </w:rPr>
        <w:t xml:space="preserve">(2) Se asimilează termenului „familie” bărbatul și femeia necăsătoriți, cu copiii lor necăsătoriți și/sau ai fiecăruia dintre ei, având vârsta de până la 18 ani sau de până la 26 de ani dacă urmează o formă de învățământ — cursuri de zi, organizată potrivit legii, care locuiesc împreună, dacă această situație se confirmă la verificarea în teren. </w:t>
      </w:r>
    </w:p>
    <w:p w:rsidR="00B141A4" w:rsidRPr="0047119E" w:rsidRDefault="00B141A4" w:rsidP="00B141A4">
      <w:pPr>
        <w:jc w:val="both"/>
        <w:rPr>
          <w:rFonts w:ascii="Times New Roman" w:hAnsi="Times New Roman" w:cs="Times New Roman"/>
          <w:sz w:val="24"/>
          <w:szCs w:val="24"/>
        </w:rPr>
      </w:pPr>
      <w:r w:rsidRPr="0047119E">
        <w:rPr>
          <w:rFonts w:ascii="Times New Roman" w:hAnsi="Times New Roman" w:cs="Times New Roman"/>
          <w:sz w:val="24"/>
          <w:szCs w:val="24"/>
        </w:rPr>
        <w:t xml:space="preserve">(3) Sintagma „familie monoparentală” desemnează familia formată din persoana singură și copilul/copiii aflat/aflați în întreținere, în vârstă de până la 18 ani sau de până la 26 de ani pentru cei care urmează o formă de învățământ — cursuri de zi, organizată potrivit legii, și care locuiesc și gospodăresc împreună. </w:t>
      </w:r>
    </w:p>
    <w:p w:rsidR="00B141A4" w:rsidRPr="0047119E" w:rsidRDefault="00B141A4" w:rsidP="00B141A4">
      <w:pPr>
        <w:jc w:val="both"/>
        <w:rPr>
          <w:rFonts w:ascii="Times New Roman" w:hAnsi="Times New Roman" w:cs="Times New Roman"/>
          <w:sz w:val="24"/>
          <w:szCs w:val="24"/>
        </w:rPr>
      </w:pPr>
      <w:r w:rsidRPr="0047119E">
        <w:rPr>
          <w:rFonts w:ascii="Times New Roman" w:hAnsi="Times New Roman" w:cs="Times New Roman"/>
          <w:sz w:val="24"/>
          <w:szCs w:val="24"/>
        </w:rPr>
        <w:t xml:space="preserve">(4) Prin „persoană singură </w:t>
      </w:r>
      <w:r w:rsidRPr="0047119E">
        <w:rPr>
          <w:rFonts w:ascii="Times New Roman" w:hAnsi="Times New Roman" w:cs="Times New Roman"/>
          <w:sz w:val="24"/>
          <w:szCs w:val="24"/>
          <w:highlight w:val="yellow"/>
        </w:rPr>
        <w:t>din familia monoparentală</w:t>
      </w:r>
      <w:r w:rsidRPr="0047119E">
        <w:rPr>
          <w:rFonts w:ascii="Times New Roman" w:hAnsi="Times New Roman" w:cs="Times New Roman"/>
          <w:sz w:val="24"/>
          <w:szCs w:val="24"/>
        </w:rPr>
        <w:t xml:space="preserve">” se înțelege persoana care se află în una dintre următoarele situații: </w:t>
      </w:r>
    </w:p>
    <w:p w:rsidR="00B141A4" w:rsidRPr="0047119E" w:rsidRDefault="00B141A4" w:rsidP="00B141A4">
      <w:pPr>
        <w:spacing w:after="0"/>
        <w:jc w:val="both"/>
        <w:rPr>
          <w:rFonts w:ascii="Times New Roman" w:hAnsi="Times New Roman" w:cs="Times New Roman"/>
          <w:sz w:val="24"/>
          <w:szCs w:val="24"/>
        </w:rPr>
      </w:pPr>
      <w:r w:rsidRPr="0047119E">
        <w:rPr>
          <w:rFonts w:ascii="Times New Roman" w:hAnsi="Times New Roman" w:cs="Times New Roman"/>
          <w:sz w:val="24"/>
          <w:szCs w:val="24"/>
        </w:rPr>
        <w:t xml:space="preserve">a) este necăsătorită; - </w:t>
      </w:r>
    </w:p>
    <w:p w:rsidR="00B141A4" w:rsidRPr="0047119E" w:rsidRDefault="00B141A4" w:rsidP="00B141A4">
      <w:pPr>
        <w:spacing w:after="0"/>
        <w:jc w:val="both"/>
        <w:rPr>
          <w:rFonts w:ascii="Times New Roman" w:hAnsi="Times New Roman" w:cs="Times New Roman"/>
          <w:sz w:val="24"/>
          <w:szCs w:val="24"/>
        </w:rPr>
      </w:pPr>
      <w:r w:rsidRPr="0047119E">
        <w:rPr>
          <w:rFonts w:ascii="Times New Roman" w:hAnsi="Times New Roman" w:cs="Times New Roman"/>
          <w:sz w:val="24"/>
          <w:szCs w:val="24"/>
        </w:rPr>
        <w:t xml:space="preserve">b) este văduvă; - </w:t>
      </w:r>
    </w:p>
    <w:p w:rsidR="00B141A4" w:rsidRPr="0047119E" w:rsidRDefault="00B141A4" w:rsidP="00B141A4">
      <w:pPr>
        <w:spacing w:after="0"/>
        <w:jc w:val="both"/>
        <w:rPr>
          <w:rFonts w:ascii="Times New Roman" w:hAnsi="Times New Roman" w:cs="Times New Roman"/>
          <w:sz w:val="24"/>
          <w:szCs w:val="24"/>
        </w:rPr>
      </w:pPr>
      <w:r w:rsidRPr="0047119E">
        <w:rPr>
          <w:rFonts w:ascii="Times New Roman" w:hAnsi="Times New Roman" w:cs="Times New Roman"/>
          <w:sz w:val="24"/>
          <w:szCs w:val="24"/>
        </w:rPr>
        <w:t xml:space="preserve">c) este divorțată;- </w:t>
      </w:r>
    </w:p>
    <w:p w:rsidR="00B141A4" w:rsidRPr="0047119E" w:rsidRDefault="00B141A4" w:rsidP="00B141A4">
      <w:pPr>
        <w:spacing w:after="0"/>
        <w:jc w:val="both"/>
        <w:rPr>
          <w:rFonts w:ascii="Times New Roman" w:hAnsi="Times New Roman" w:cs="Times New Roman"/>
          <w:sz w:val="24"/>
          <w:szCs w:val="24"/>
        </w:rPr>
      </w:pPr>
      <w:r w:rsidRPr="0047119E">
        <w:rPr>
          <w:rFonts w:ascii="Times New Roman" w:hAnsi="Times New Roman" w:cs="Times New Roman"/>
          <w:sz w:val="24"/>
          <w:szCs w:val="24"/>
        </w:rPr>
        <w:t xml:space="preserve">d) al/a cărei soț/soție este declarat/declarată dispărut/dispărută prin hotărâre judecătorească; </w:t>
      </w:r>
    </w:p>
    <w:p w:rsidR="00B141A4" w:rsidRPr="0047119E" w:rsidRDefault="00B141A4" w:rsidP="00B141A4">
      <w:pPr>
        <w:spacing w:after="0"/>
        <w:jc w:val="both"/>
        <w:rPr>
          <w:rFonts w:ascii="Times New Roman" w:hAnsi="Times New Roman" w:cs="Times New Roman"/>
          <w:sz w:val="24"/>
          <w:szCs w:val="24"/>
        </w:rPr>
      </w:pPr>
      <w:r w:rsidRPr="0047119E">
        <w:rPr>
          <w:rFonts w:ascii="Times New Roman" w:hAnsi="Times New Roman" w:cs="Times New Roman"/>
          <w:sz w:val="24"/>
          <w:szCs w:val="24"/>
        </w:rPr>
        <w:t xml:space="preserve">e) al/a cărei soț/soție se află în una dintre situațiile prevăzute la art. 178 lit. c) sau d) din Legea nr. 287/2009 privind Codul civil, republicată, cu modificările și completările ulterioare; </w:t>
      </w:r>
    </w:p>
    <w:p w:rsidR="00B141A4" w:rsidRPr="0047119E" w:rsidRDefault="00B141A4" w:rsidP="00B141A4">
      <w:pPr>
        <w:spacing w:after="0"/>
        <w:jc w:val="both"/>
        <w:rPr>
          <w:rFonts w:ascii="Times New Roman" w:hAnsi="Times New Roman" w:cs="Times New Roman"/>
          <w:sz w:val="24"/>
          <w:szCs w:val="24"/>
        </w:rPr>
      </w:pPr>
      <w:r w:rsidRPr="0047119E">
        <w:rPr>
          <w:rFonts w:ascii="Times New Roman" w:hAnsi="Times New Roman" w:cs="Times New Roman"/>
          <w:sz w:val="24"/>
          <w:szCs w:val="24"/>
        </w:rPr>
        <w:t xml:space="preserve">f) al/a cărei soț/soție este arestat/arestată preventiv pe o perioadă mai mare de 30 de zile sau execută o pedeapsă privativă de libertate și nu participă la întreținerea copiilor; </w:t>
      </w:r>
    </w:p>
    <w:p w:rsidR="00B141A4" w:rsidRPr="0047119E" w:rsidRDefault="00B141A4" w:rsidP="00B141A4">
      <w:pPr>
        <w:spacing w:after="0"/>
        <w:jc w:val="both"/>
        <w:rPr>
          <w:rFonts w:ascii="Times New Roman" w:hAnsi="Times New Roman" w:cs="Times New Roman"/>
          <w:sz w:val="24"/>
          <w:szCs w:val="24"/>
        </w:rPr>
      </w:pPr>
      <w:r w:rsidRPr="0047119E">
        <w:rPr>
          <w:rFonts w:ascii="Times New Roman" w:hAnsi="Times New Roman" w:cs="Times New Roman"/>
          <w:sz w:val="24"/>
          <w:szCs w:val="24"/>
        </w:rPr>
        <w:t xml:space="preserve">g) a fost numită tutore sau i s-au încredințat ori dat în plasament unul sau mai mulți copii și se află în una dintre situațiile prevăzute la lit. a)—e). </w:t>
      </w:r>
    </w:p>
    <w:p w:rsidR="00B141A4" w:rsidRPr="0047119E" w:rsidRDefault="00B141A4" w:rsidP="00B141A4">
      <w:pPr>
        <w:spacing w:after="0"/>
        <w:jc w:val="both"/>
        <w:rPr>
          <w:rFonts w:ascii="Times New Roman" w:hAnsi="Times New Roman" w:cs="Times New Roman"/>
          <w:sz w:val="24"/>
          <w:szCs w:val="24"/>
        </w:rPr>
      </w:pPr>
    </w:p>
    <w:p w:rsidR="00B141A4" w:rsidRPr="0047119E" w:rsidRDefault="00B141A4" w:rsidP="00B141A4">
      <w:pPr>
        <w:jc w:val="both"/>
        <w:rPr>
          <w:rFonts w:ascii="Times New Roman" w:hAnsi="Times New Roman" w:cs="Times New Roman"/>
          <w:sz w:val="24"/>
          <w:szCs w:val="24"/>
        </w:rPr>
      </w:pPr>
      <w:r w:rsidRPr="0047119E">
        <w:rPr>
          <w:rFonts w:ascii="Times New Roman" w:hAnsi="Times New Roman" w:cs="Times New Roman"/>
          <w:sz w:val="24"/>
          <w:szCs w:val="24"/>
        </w:rPr>
        <w:t>(5) Se asimilează termenului „familie” și persoana/persoanele care se ocupă de întreținerea copilului pe perioada absenței părinților sau tutorelui, conform art. 104 din Legea nr. 272/2004 privind protecția și promovarea drepturilor copilului, republicată, cu modificările și completările ulterioare, și care locuiește/locuiesc împreună cu copiii aflați în întreținerea sa/lor</w:t>
      </w:r>
    </w:p>
    <w:p w:rsidR="00B141A4" w:rsidRPr="0047119E" w:rsidRDefault="00B141A4" w:rsidP="00B141A4">
      <w:pPr>
        <w:jc w:val="both"/>
        <w:rPr>
          <w:rFonts w:ascii="Times New Roman" w:hAnsi="Times New Roman" w:cs="Times New Roman"/>
          <w:sz w:val="24"/>
          <w:szCs w:val="24"/>
          <w:highlight w:val="yellow"/>
        </w:rPr>
      </w:pPr>
    </w:p>
    <w:p w:rsidR="00B141A4" w:rsidRPr="0047119E" w:rsidRDefault="00B141A4" w:rsidP="00B141A4">
      <w:pPr>
        <w:jc w:val="both"/>
        <w:rPr>
          <w:rFonts w:ascii="Times New Roman" w:hAnsi="Times New Roman" w:cs="Times New Roman"/>
          <w:sz w:val="24"/>
          <w:szCs w:val="24"/>
          <w:highlight w:val="yellow"/>
        </w:rPr>
      </w:pPr>
    </w:p>
    <w:p w:rsidR="00396C27" w:rsidRPr="0047119E" w:rsidRDefault="00396C27" w:rsidP="00B141A4">
      <w:pPr>
        <w:jc w:val="both"/>
        <w:rPr>
          <w:rFonts w:ascii="Times New Roman" w:hAnsi="Times New Roman" w:cs="Times New Roman"/>
          <w:sz w:val="24"/>
          <w:szCs w:val="24"/>
          <w:highlight w:val="yellow"/>
        </w:rPr>
      </w:pPr>
    </w:p>
    <w:p w:rsidR="00B141A4" w:rsidRPr="0047119E" w:rsidRDefault="00B141A4" w:rsidP="00B141A4">
      <w:pPr>
        <w:jc w:val="both"/>
        <w:rPr>
          <w:rFonts w:ascii="Times New Roman" w:hAnsi="Times New Roman" w:cs="Times New Roman"/>
          <w:sz w:val="24"/>
          <w:szCs w:val="24"/>
          <w:highlight w:val="yellow"/>
        </w:rPr>
      </w:pPr>
      <w:bookmarkStart w:id="0" w:name="_GoBack"/>
      <w:bookmarkEnd w:id="0"/>
    </w:p>
    <w:sectPr w:rsidR="00B141A4" w:rsidRPr="0047119E" w:rsidSect="0044382D">
      <w:footerReference w:type="default" r:id="rId8"/>
      <w:pgSz w:w="11906" w:h="16838"/>
      <w:pgMar w:top="1191" w:right="964" w:bottom="102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B11" w:rsidRDefault="00612B11" w:rsidP="00152B1D">
      <w:pPr>
        <w:spacing w:after="0" w:line="240" w:lineRule="auto"/>
      </w:pPr>
      <w:r>
        <w:separator/>
      </w:r>
    </w:p>
  </w:endnote>
  <w:endnote w:type="continuationSeparator" w:id="0">
    <w:p w:rsidR="00612B11" w:rsidRDefault="00612B11" w:rsidP="00152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304336"/>
      <w:docPartObj>
        <w:docPartGallery w:val="Page Numbers (Bottom of Page)"/>
        <w:docPartUnique/>
      </w:docPartObj>
    </w:sdtPr>
    <w:sdtEndPr>
      <w:rPr>
        <w:noProof/>
      </w:rPr>
    </w:sdtEndPr>
    <w:sdtContent>
      <w:p w:rsidR="00152B1D" w:rsidRDefault="00152B1D">
        <w:pPr>
          <w:pStyle w:val="Footer"/>
          <w:jc w:val="center"/>
        </w:pPr>
        <w:r>
          <w:fldChar w:fldCharType="begin"/>
        </w:r>
        <w:r>
          <w:instrText xml:space="preserve"> PAGE   \* MERGEFORMAT </w:instrText>
        </w:r>
        <w:r>
          <w:fldChar w:fldCharType="separate"/>
        </w:r>
        <w:r w:rsidR="00AB169B">
          <w:rPr>
            <w:noProof/>
          </w:rPr>
          <w:t>4</w:t>
        </w:r>
        <w:r>
          <w:rPr>
            <w:noProof/>
          </w:rPr>
          <w:fldChar w:fldCharType="end"/>
        </w:r>
      </w:p>
    </w:sdtContent>
  </w:sdt>
  <w:p w:rsidR="00152B1D" w:rsidRDefault="00152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B11" w:rsidRDefault="00612B11" w:rsidP="00152B1D">
      <w:pPr>
        <w:spacing w:after="0" w:line="240" w:lineRule="auto"/>
      </w:pPr>
      <w:r>
        <w:separator/>
      </w:r>
    </w:p>
  </w:footnote>
  <w:footnote w:type="continuationSeparator" w:id="0">
    <w:p w:rsidR="00612B11" w:rsidRDefault="00612B11" w:rsidP="00152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E79"/>
    <w:multiLevelType w:val="hybridMultilevel"/>
    <w:tmpl w:val="F4785560"/>
    <w:lvl w:ilvl="0" w:tplc="927644BE">
      <w:numFmt w:val="bullet"/>
      <w:lvlText w:val=""/>
      <w:lvlJc w:val="left"/>
      <w:pPr>
        <w:ind w:left="720" w:hanging="360"/>
      </w:pPr>
      <w:rPr>
        <w:rFonts w:ascii="Symbol" w:eastAsia="Times New Roma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706A91"/>
    <w:multiLevelType w:val="hybridMultilevel"/>
    <w:tmpl w:val="29D2B102"/>
    <w:lvl w:ilvl="0" w:tplc="1A5A5996">
      <w:start w:val="1"/>
      <w:numFmt w:val="lowerLetter"/>
      <w:lvlText w:val="%1)"/>
      <w:lvlJc w:val="left"/>
      <w:pPr>
        <w:ind w:left="644" w:hanging="360"/>
      </w:pPr>
      <w:rPr>
        <w:rFonts w:hint="default"/>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C4122C8"/>
    <w:multiLevelType w:val="hybridMultilevel"/>
    <w:tmpl w:val="0498ABD2"/>
    <w:lvl w:ilvl="0" w:tplc="39FCD89A">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7564485"/>
    <w:multiLevelType w:val="hybridMultilevel"/>
    <w:tmpl w:val="91084534"/>
    <w:lvl w:ilvl="0" w:tplc="03622354">
      <w:start w:val="2"/>
      <w:numFmt w:val="bullet"/>
      <w:lvlText w:val="-"/>
      <w:lvlJc w:val="left"/>
      <w:pPr>
        <w:ind w:left="720" w:hanging="360"/>
      </w:pPr>
      <w:rPr>
        <w:rFonts w:ascii="Times New Roman" w:eastAsiaTheme="minorHAnsi"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FA179E8"/>
    <w:multiLevelType w:val="multilevel"/>
    <w:tmpl w:val="132A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F7719C"/>
    <w:multiLevelType w:val="hybridMultilevel"/>
    <w:tmpl w:val="11C89352"/>
    <w:lvl w:ilvl="0" w:tplc="39FCD89A">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6755A46"/>
    <w:multiLevelType w:val="multilevel"/>
    <w:tmpl w:val="04BE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212C3A"/>
    <w:multiLevelType w:val="hybridMultilevel"/>
    <w:tmpl w:val="BF9660B4"/>
    <w:lvl w:ilvl="0" w:tplc="47C4B862">
      <w:start w:val="1"/>
      <w:numFmt w:val="decimal"/>
      <w:lvlText w:val="%1."/>
      <w:lvlJc w:val="left"/>
      <w:pPr>
        <w:ind w:left="720" w:hanging="360"/>
      </w:pPr>
      <w:rPr>
        <w:rFonts w:asciiTheme="minorHAnsi" w:eastAsiaTheme="minorHAnsi" w:hAnsiTheme="minorHAnsi" w:cstheme="minorBid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2C635D6"/>
    <w:multiLevelType w:val="hybridMultilevel"/>
    <w:tmpl w:val="11CE4B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8197623"/>
    <w:multiLevelType w:val="hybridMultilevel"/>
    <w:tmpl w:val="FDB471EC"/>
    <w:lvl w:ilvl="0" w:tplc="08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ED00EFF"/>
    <w:multiLevelType w:val="hybridMultilevel"/>
    <w:tmpl w:val="596E589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7"/>
  </w:num>
  <w:num w:numId="5">
    <w:abstractNumId w:val="6"/>
  </w:num>
  <w:num w:numId="6">
    <w:abstractNumId w:val="4"/>
  </w:num>
  <w:num w:numId="7">
    <w:abstractNumId w:val="0"/>
  </w:num>
  <w:num w:numId="8">
    <w:abstractNumId w:val="10"/>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D6"/>
    <w:rsid w:val="00020E71"/>
    <w:rsid w:val="000271F8"/>
    <w:rsid w:val="00082B66"/>
    <w:rsid w:val="000857A5"/>
    <w:rsid w:val="00092AA7"/>
    <w:rsid w:val="000B3751"/>
    <w:rsid w:val="000B4355"/>
    <w:rsid w:val="000C28ED"/>
    <w:rsid w:val="000D5B01"/>
    <w:rsid w:val="00152B1D"/>
    <w:rsid w:val="00164F1A"/>
    <w:rsid w:val="001E18D0"/>
    <w:rsid w:val="001E3643"/>
    <w:rsid w:val="001F6BDB"/>
    <w:rsid w:val="001F76D4"/>
    <w:rsid w:val="00233937"/>
    <w:rsid w:val="0024454B"/>
    <w:rsid w:val="00307B62"/>
    <w:rsid w:val="003116E1"/>
    <w:rsid w:val="00352248"/>
    <w:rsid w:val="003903A5"/>
    <w:rsid w:val="00396C27"/>
    <w:rsid w:val="003A04D3"/>
    <w:rsid w:val="003A6101"/>
    <w:rsid w:val="0044382D"/>
    <w:rsid w:val="0044599F"/>
    <w:rsid w:val="0045235F"/>
    <w:rsid w:val="0047119E"/>
    <w:rsid w:val="004A1643"/>
    <w:rsid w:val="004A223D"/>
    <w:rsid w:val="0056190A"/>
    <w:rsid w:val="00586828"/>
    <w:rsid w:val="005A3AA1"/>
    <w:rsid w:val="00612B11"/>
    <w:rsid w:val="00620351"/>
    <w:rsid w:val="00664F44"/>
    <w:rsid w:val="00711C21"/>
    <w:rsid w:val="00743DFF"/>
    <w:rsid w:val="007560DA"/>
    <w:rsid w:val="007806B6"/>
    <w:rsid w:val="007843CC"/>
    <w:rsid w:val="007A0442"/>
    <w:rsid w:val="007A7B2A"/>
    <w:rsid w:val="00823D54"/>
    <w:rsid w:val="00866594"/>
    <w:rsid w:val="008D2D6D"/>
    <w:rsid w:val="008F3DD0"/>
    <w:rsid w:val="00940599"/>
    <w:rsid w:val="00953CC2"/>
    <w:rsid w:val="00983FC7"/>
    <w:rsid w:val="009A0594"/>
    <w:rsid w:val="009C2BE3"/>
    <w:rsid w:val="009E62FD"/>
    <w:rsid w:val="00A01C71"/>
    <w:rsid w:val="00A27773"/>
    <w:rsid w:val="00A5689A"/>
    <w:rsid w:val="00AA7B3A"/>
    <w:rsid w:val="00AB169B"/>
    <w:rsid w:val="00AB6070"/>
    <w:rsid w:val="00AC2236"/>
    <w:rsid w:val="00AE4908"/>
    <w:rsid w:val="00B141A4"/>
    <w:rsid w:val="00B23DB7"/>
    <w:rsid w:val="00B6687E"/>
    <w:rsid w:val="00B82115"/>
    <w:rsid w:val="00BA3727"/>
    <w:rsid w:val="00BA694B"/>
    <w:rsid w:val="00BD2F49"/>
    <w:rsid w:val="00C42FCC"/>
    <w:rsid w:val="00C750B4"/>
    <w:rsid w:val="00C910A7"/>
    <w:rsid w:val="00CB7305"/>
    <w:rsid w:val="00CF3983"/>
    <w:rsid w:val="00D1485A"/>
    <w:rsid w:val="00D20DF2"/>
    <w:rsid w:val="00D27913"/>
    <w:rsid w:val="00D53ED6"/>
    <w:rsid w:val="00DF1DD8"/>
    <w:rsid w:val="00E240B1"/>
    <w:rsid w:val="00E44C0D"/>
    <w:rsid w:val="00EB1322"/>
    <w:rsid w:val="00EC7690"/>
    <w:rsid w:val="00ED39FD"/>
    <w:rsid w:val="00F22DDE"/>
    <w:rsid w:val="00FB743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61CF"/>
  <w15:chartTrackingRefBased/>
  <w15:docId w15:val="{19B93CDD-720A-4A1B-B24D-1E18966C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B1D"/>
  </w:style>
  <w:style w:type="paragraph" w:styleId="Footer">
    <w:name w:val="footer"/>
    <w:basedOn w:val="Normal"/>
    <w:link w:val="FooterChar"/>
    <w:uiPriority w:val="99"/>
    <w:unhideWhenUsed/>
    <w:rsid w:val="00152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B1D"/>
  </w:style>
  <w:style w:type="paragraph" w:styleId="ListParagraph">
    <w:name w:val="List Paragraph"/>
    <w:basedOn w:val="Normal"/>
    <w:uiPriority w:val="34"/>
    <w:qFormat/>
    <w:rsid w:val="00ED39FD"/>
    <w:pPr>
      <w:spacing w:after="200" w:line="276" w:lineRule="auto"/>
      <w:ind w:left="720"/>
      <w:contextualSpacing/>
    </w:pPr>
  </w:style>
  <w:style w:type="paragraph" w:styleId="NormalWeb">
    <w:name w:val="Normal (Web)"/>
    <w:basedOn w:val="Normal"/>
    <w:uiPriority w:val="99"/>
    <w:semiHidden/>
    <w:unhideWhenUsed/>
    <w:rsid w:val="0086659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91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35D7-C4F3-4C7B-9689-638A844C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1461</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RePack by Diakov</cp:lastModifiedBy>
  <cp:revision>6</cp:revision>
  <cp:lastPrinted>2024-08-19T13:58:00Z</cp:lastPrinted>
  <dcterms:created xsi:type="dcterms:W3CDTF">2024-08-20T06:53:00Z</dcterms:created>
  <dcterms:modified xsi:type="dcterms:W3CDTF">2024-09-10T18:02:00Z</dcterms:modified>
</cp:coreProperties>
</file>